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1F" w:rsidRPr="002D1EF1" w:rsidRDefault="006E4835" w:rsidP="003D5335">
      <w:pPr>
        <w:spacing w:after="0" w:line="240" w:lineRule="auto"/>
        <w:ind w:firstLine="709"/>
        <w:jc w:val="center"/>
        <w:rPr>
          <w:rFonts w:ascii="Arial" w:hAnsi="Arial" w:cs="Arial"/>
          <w:sz w:val="24"/>
          <w:szCs w:val="24"/>
          <w:lang w:val="es-CO"/>
        </w:rPr>
      </w:pPr>
      <w:r w:rsidRPr="002D1EF1">
        <w:rPr>
          <w:rFonts w:ascii="Arial" w:hAnsi="Arial" w:cs="Arial"/>
          <w:sz w:val="24"/>
          <w:szCs w:val="24"/>
          <w:lang w:val="es-CO"/>
        </w:rPr>
        <w:t>IMPLEMENTACIÓN PEDAGÓGICA  PARA</w:t>
      </w:r>
    </w:p>
    <w:p w:rsidR="006A7D1F" w:rsidRPr="002D1EF1" w:rsidRDefault="006E4835" w:rsidP="003D5335">
      <w:pPr>
        <w:spacing w:after="0" w:line="240" w:lineRule="auto"/>
        <w:ind w:firstLine="709"/>
        <w:jc w:val="center"/>
        <w:rPr>
          <w:rFonts w:ascii="Arial" w:hAnsi="Arial" w:cs="Arial"/>
          <w:sz w:val="24"/>
          <w:szCs w:val="24"/>
          <w:lang w:val="es-CO"/>
        </w:rPr>
      </w:pPr>
      <w:r w:rsidRPr="002D1EF1">
        <w:rPr>
          <w:rFonts w:ascii="Arial" w:hAnsi="Arial" w:cs="Arial"/>
          <w:sz w:val="24"/>
          <w:szCs w:val="24"/>
          <w:lang w:val="es-CO"/>
        </w:rPr>
        <w:t>MEJORAR PROCESOS MENTALES Y EDUCATIVOS</w:t>
      </w:r>
    </w:p>
    <w:p w:rsidR="006E4835" w:rsidRPr="002D1EF1" w:rsidRDefault="006E4835" w:rsidP="003D5335">
      <w:pPr>
        <w:spacing w:after="0" w:line="240" w:lineRule="auto"/>
        <w:ind w:firstLine="709"/>
        <w:jc w:val="center"/>
        <w:rPr>
          <w:rFonts w:ascii="Arial" w:hAnsi="Arial" w:cs="Arial"/>
          <w:sz w:val="24"/>
          <w:szCs w:val="24"/>
          <w:lang w:val="es-CO"/>
        </w:rPr>
      </w:pPr>
      <w:r w:rsidRPr="002D1EF1">
        <w:rPr>
          <w:rFonts w:ascii="Arial" w:hAnsi="Arial" w:cs="Arial"/>
          <w:sz w:val="24"/>
          <w:szCs w:val="24"/>
          <w:lang w:val="es-CO"/>
        </w:rPr>
        <w:t>EN SECUNDARIA</w:t>
      </w:r>
    </w:p>
    <w:p w:rsidR="00BA1053" w:rsidRPr="002D1EF1" w:rsidRDefault="00BA1053" w:rsidP="00BF3EB0">
      <w:pPr>
        <w:pStyle w:val="Sinespaciado"/>
        <w:ind w:firstLine="709"/>
        <w:jc w:val="both"/>
        <w:rPr>
          <w:rFonts w:ascii="Arial" w:hAnsi="Arial" w:cs="Arial"/>
          <w:sz w:val="24"/>
          <w:szCs w:val="24"/>
          <w:lang w:val="es-CO"/>
        </w:rPr>
      </w:pPr>
    </w:p>
    <w:p w:rsidR="00BA1053" w:rsidRPr="002D1EF1" w:rsidRDefault="00BA1053" w:rsidP="00BF3EB0">
      <w:pPr>
        <w:pStyle w:val="Sinespaciado"/>
        <w:ind w:firstLine="709"/>
        <w:jc w:val="both"/>
        <w:rPr>
          <w:rFonts w:ascii="Arial" w:hAnsi="Arial" w:cs="Arial"/>
          <w:sz w:val="24"/>
          <w:szCs w:val="24"/>
        </w:rPr>
      </w:pPr>
    </w:p>
    <w:p w:rsidR="00BA1053" w:rsidRPr="002D1EF1" w:rsidRDefault="00BA1053" w:rsidP="003D5335">
      <w:pPr>
        <w:pStyle w:val="Sinespaciado"/>
        <w:ind w:firstLine="709"/>
        <w:jc w:val="right"/>
        <w:rPr>
          <w:rFonts w:ascii="Arial" w:hAnsi="Arial" w:cs="Arial"/>
          <w:sz w:val="24"/>
          <w:szCs w:val="24"/>
        </w:rPr>
      </w:pPr>
      <w:r w:rsidRPr="002D1EF1">
        <w:rPr>
          <w:rFonts w:ascii="Arial" w:hAnsi="Arial" w:cs="Arial"/>
          <w:sz w:val="24"/>
          <w:szCs w:val="24"/>
        </w:rPr>
        <w:t>Claudia Patricia Niño Rueda</w:t>
      </w:r>
      <w:r w:rsidR="0001272B" w:rsidRPr="002D1EF1">
        <w:rPr>
          <w:rStyle w:val="Refdenotaalpie"/>
          <w:rFonts w:ascii="Arial" w:hAnsi="Arial" w:cs="Arial"/>
          <w:sz w:val="24"/>
          <w:szCs w:val="24"/>
        </w:rPr>
        <w:footnoteReference w:id="2"/>
      </w:r>
    </w:p>
    <w:p w:rsidR="00326489" w:rsidRPr="002D1EF1" w:rsidRDefault="00326489" w:rsidP="003D5335">
      <w:pPr>
        <w:pStyle w:val="Sinespaciado"/>
        <w:ind w:firstLine="709"/>
        <w:jc w:val="right"/>
        <w:rPr>
          <w:rFonts w:ascii="Arial" w:hAnsi="Arial" w:cs="Arial"/>
          <w:sz w:val="24"/>
          <w:szCs w:val="24"/>
          <w:lang w:val="pt-PT"/>
        </w:rPr>
      </w:pPr>
      <w:r w:rsidRPr="002D1EF1">
        <w:rPr>
          <w:rFonts w:ascii="Arial" w:hAnsi="Arial" w:cs="Arial"/>
          <w:sz w:val="24"/>
          <w:szCs w:val="24"/>
          <w:lang w:val="pt-PT"/>
        </w:rPr>
        <w:t>Leonardo Prada Martínez</w:t>
      </w:r>
      <w:r w:rsidR="0001272B" w:rsidRPr="002D1EF1">
        <w:rPr>
          <w:rStyle w:val="Refdenotaalpie"/>
          <w:rFonts w:ascii="Arial" w:hAnsi="Arial" w:cs="Arial"/>
          <w:sz w:val="24"/>
          <w:szCs w:val="24"/>
          <w:lang w:val="pt-PT"/>
        </w:rPr>
        <w:footnoteReference w:id="3"/>
      </w:r>
    </w:p>
    <w:p w:rsidR="00326489" w:rsidRPr="002D1EF1" w:rsidRDefault="0001272B" w:rsidP="003D5335">
      <w:pPr>
        <w:pStyle w:val="Sinespaciado"/>
        <w:ind w:firstLine="709"/>
        <w:jc w:val="right"/>
        <w:rPr>
          <w:rFonts w:ascii="Arial" w:hAnsi="Arial" w:cs="Arial"/>
          <w:sz w:val="24"/>
          <w:szCs w:val="24"/>
        </w:rPr>
      </w:pPr>
      <w:r w:rsidRPr="002D1EF1">
        <w:rPr>
          <w:rFonts w:ascii="Arial" w:hAnsi="Arial" w:cs="Arial"/>
          <w:sz w:val="24"/>
          <w:szCs w:val="24"/>
        </w:rPr>
        <w:t>Juan Carlos Rincón Nariño</w:t>
      </w:r>
      <w:r w:rsidRPr="002D1EF1">
        <w:rPr>
          <w:rStyle w:val="Refdenotaalpie"/>
          <w:rFonts w:ascii="Arial" w:hAnsi="Arial" w:cs="Arial"/>
          <w:sz w:val="24"/>
          <w:szCs w:val="24"/>
        </w:rPr>
        <w:footnoteReference w:id="4"/>
      </w:r>
    </w:p>
    <w:p w:rsidR="00983FDD" w:rsidRPr="002D1EF1" w:rsidRDefault="00326489" w:rsidP="003D5335">
      <w:pPr>
        <w:pStyle w:val="Sinespaciado"/>
        <w:ind w:firstLine="709"/>
        <w:jc w:val="right"/>
        <w:rPr>
          <w:rFonts w:ascii="Arial" w:hAnsi="Arial" w:cs="Arial"/>
          <w:sz w:val="24"/>
          <w:szCs w:val="24"/>
          <w:lang w:val="pt-PT"/>
        </w:rPr>
      </w:pPr>
      <w:r w:rsidRPr="002D1EF1">
        <w:rPr>
          <w:rFonts w:ascii="Arial" w:hAnsi="Arial" w:cs="Arial"/>
          <w:sz w:val="24"/>
          <w:szCs w:val="24"/>
          <w:lang w:val="pt-PT"/>
        </w:rPr>
        <w:t>Martha Isabel Prieto Galván</w:t>
      </w:r>
      <w:r w:rsidR="0001272B" w:rsidRPr="002D1EF1">
        <w:rPr>
          <w:rStyle w:val="Refdenotaalpie"/>
          <w:rFonts w:ascii="Arial" w:hAnsi="Arial" w:cs="Arial"/>
          <w:sz w:val="24"/>
          <w:szCs w:val="24"/>
          <w:lang w:val="pt-PT"/>
        </w:rPr>
        <w:footnoteReference w:id="5"/>
      </w:r>
    </w:p>
    <w:p w:rsidR="00B153DC" w:rsidRPr="002D1EF1" w:rsidRDefault="00B153DC" w:rsidP="003D5335">
      <w:pPr>
        <w:pStyle w:val="Sinespaciado"/>
        <w:ind w:firstLine="709"/>
        <w:jc w:val="right"/>
        <w:rPr>
          <w:rFonts w:ascii="Arial" w:hAnsi="Arial" w:cs="Arial"/>
          <w:sz w:val="24"/>
          <w:szCs w:val="24"/>
          <w:lang w:val="pt-PT"/>
        </w:rPr>
      </w:pPr>
    </w:p>
    <w:p w:rsidR="00BA1053" w:rsidRPr="002D1EF1" w:rsidRDefault="004638E3" w:rsidP="00DF6E37">
      <w:pPr>
        <w:spacing w:after="0" w:line="240" w:lineRule="auto"/>
        <w:ind w:firstLine="709"/>
        <w:jc w:val="center"/>
        <w:rPr>
          <w:rFonts w:ascii="Arial" w:hAnsi="Arial" w:cs="Arial"/>
          <w:sz w:val="24"/>
          <w:szCs w:val="24"/>
          <w:lang w:val="es-ES"/>
        </w:rPr>
      </w:pPr>
      <w:r w:rsidRPr="002D1EF1">
        <w:rPr>
          <w:rFonts w:ascii="Arial" w:hAnsi="Arial" w:cs="Arial"/>
          <w:sz w:val="24"/>
          <w:szCs w:val="24"/>
          <w:lang w:val="es-ES"/>
        </w:rPr>
        <w:t>Resumen</w:t>
      </w:r>
    </w:p>
    <w:p w:rsidR="00DF6E37" w:rsidRPr="002D1EF1" w:rsidRDefault="00DF6E37" w:rsidP="00DF6E37">
      <w:pPr>
        <w:spacing w:after="0" w:line="240" w:lineRule="auto"/>
        <w:ind w:firstLine="709"/>
        <w:jc w:val="center"/>
        <w:rPr>
          <w:rFonts w:ascii="Arial" w:hAnsi="Arial" w:cs="Arial"/>
          <w:sz w:val="24"/>
          <w:szCs w:val="24"/>
          <w:lang w:val="es-ES"/>
        </w:rPr>
      </w:pPr>
    </w:p>
    <w:p w:rsidR="00DF6E37" w:rsidRPr="002D1EF1" w:rsidRDefault="00F910FF" w:rsidP="003D5335">
      <w:pPr>
        <w:spacing w:line="240" w:lineRule="auto"/>
        <w:jc w:val="both"/>
        <w:rPr>
          <w:rFonts w:ascii="Arial" w:hAnsi="Arial" w:cs="Arial"/>
          <w:sz w:val="24"/>
          <w:szCs w:val="24"/>
          <w:lang w:val="es-CO"/>
        </w:rPr>
      </w:pPr>
      <w:r w:rsidRPr="002D1EF1">
        <w:rPr>
          <w:rFonts w:ascii="Arial" w:hAnsi="Arial" w:cs="Arial"/>
          <w:sz w:val="24"/>
          <w:szCs w:val="24"/>
          <w:lang w:val="es-ES"/>
        </w:rPr>
        <w:t xml:space="preserve"> La propue</w:t>
      </w:r>
      <w:r w:rsidR="002D1EF1" w:rsidRPr="002D1EF1">
        <w:rPr>
          <w:rFonts w:ascii="Arial" w:hAnsi="Arial" w:cs="Arial"/>
          <w:sz w:val="24"/>
          <w:szCs w:val="24"/>
          <w:lang w:val="es-ES"/>
        </w:rPr>
        <w:t xml:space="preserve">sta se basa en la  plasticidad </w:t>
      </w:r>
      <w:r w:rsidR="002D1EF1" w:rsidRPr="002D1EF1">
        <w:rPr>
          <w:rFonts w:ascii="Arial" w:hAnsi="Arial" w:cs="Arial"/>
          <w:sz w:val="24"/>
          <w:szCs w:val="24"/>
        </w:rPr>
        <w:t>cerebral</w:t>
      </w:r>
      <w:r w:rsidRPr="002D1EF1">
        <w:rPr>
          <w:rFonts w:ascii="Arial" w:hAnsi="Arial" w:cs="Arial"/>
          <w:sz w:val="24"/>
          <w:szCs w:val="24"/>
        </w:rPr>
        <w:t xml:space="preserve"> como una cualidad </w:t>
      </w:r>
      <w:r w:rsidR="00EC0B96" w:rsidRPr="002D1EF1">
        <w:rPr>
          <w:rFonts w:ascii="Arial" w:hAnsi="Arial" w:cs="Arial"/>
          <w:sz w:val="24"/>
          <w:szCs w:val="24"/>
        </w:rPr>
        <w:t xml:space="preserve"> característica del ser humano, </w:t>
      </w:r>
      <w:r w:rsidRPr="002D1EF1">
        <w:rPr>
          <w:rFonts w:ascii="Arial" w:hAnsi="Arial" w:cs="Arial"/>
          <w:sz w:val="24"/>
          <w:szCs w:val="24"/>
        </w:rPr>
        <w:t xml:space="preserve">en la </w:t>
      </w:r>
      <w:proofErr w:type="spellStart"/>
      <w:r w:rsidRPr="002D1EF1">
        <w:rPr>
          <w:rFonts w:ascii="Arial" w:hAnsi="Arial" w:cs="Arial"/>
          <w:sz w:val="24"/>
          <w:szCs w:val="24"/>
        </w:rPr>
        <w:t>co</w:t>
      </w:r>
      <w:proofErr w:type="spellEnd"/>
      <w:r w:rsidRPr="002D1EF1">
        <w:rPr>
          <w:rFonts w:ascii="Arial" w:hAnsi="Arial" w:cs="Arial"/>
          <w:sz w:val="24"/>
          <w:szCs w:val="24"/>
        </w:rPr>
        <w:t xml:space="preserve">-construcción del conocimiento como el medio ideal para el aprendizaje y en  el desarrollo de habilidades para aprender a pensar, hacer y  ser  de manera que </w:t>
      </w:r>
      <w:r w:rsidR="00BE620B" w:rsidRPr="002D1EF1">
        <w:rPr>
          <w:rFonts w:ascii="Arial" w:hAnsi="Arial" w:cs="Arial"/>
          <w:sz w:val="24"/>
          <w:szCs w:val="24"/>
        </w:rPr>
        <w:t>el estudiante tenga</w:t>
      </w:r>
      <w:r w:rsidRPr="002D1EF1">
        <w:rPr>
          <w:rFonts w:ascii="Arial" w:hAnsi="Arial" w:cs="Arial"/>
          <w:sz w:val="24"/>
          <w:szCs w:val="24"/>
          <w:lang w:val="es-CO"/>
        </w:rPr>
        <w:t xml:space="preserve"> el control de su propio apren</w:t>
      </w:r>
      <w:r w:rsidR="00BE620B" w:rsidRPr="002D1EF1">
        <w:rPr>
          <w:rFonts w:ascii="Arial" w:hAnsi="Arial" w:cs="Arial"/>
          <w:sz w:val="24"/>
          <w:szCs w:val="24"/>
          <w:lang w:val="es-CO"/>
        </w:rPr>
        <w:t>dizaje convirtiéndose en sujeto activo, autónomo  y autorregulado</w:t>
      </w:r>
      <w:r w:rsidRPr="002D1EF1">
        <w:rPr>
          <w:rFonts w:ascii="Arial" w:hAnsi="Arial" w:cs="Arial"/>
          <w:sz w:val="24"/>
          <w:szCs w:val="24"/>
          <w:lang w:val="es-CO"/>
        </w:rPr>
        <w:t>.</w:t>
      </w:r>
    </w:p>
    <w:p w:rsidR="00F910FF" w:rsidRPr="002D1EF1" w:rsidRDefault="00F910FF" w:rsidP="003D5335">
      <w:pPr>
        <w:spacing w:after="0" w:line="240" w:lineRule="auto"/>
        <w:jc w:val="both"/>
        <w:rPr>
          <w:rFonts w:ascii="Arial" w:hAnsi="Arial" w:cs="Arial"/>
          <w:sz w:val="24"/>
          <w:szCs w:val="24"/>
          <w:lang w:val="es-CO"/>
        </w:rPr>
      </w:pPr>
      <w:r w:rsidRPr="002D1EF1">
        <w:rPr>
          <w:rFonts w:ascii="Arial" w:hAnsi="Arial" w:cs="Arial"/>
          <w:sz w:val="24"/>
          <w:szCs w:val="24"/>
          <w:lang w:val="es-ES"/>
        </w:rPr>
        <w:t xml:space="preserve">El estudio comprende la  implementación  pedagógica de   un compendio de  actividades mediadas con TIC diseñadas bajo el esquema constructivista  Social de </w:t>
      </w:r>
      <w:proofErr w:type="spellStart"/>
      <w:r w:rsidRPr="002D1EF1">
        <w:rPr>
          <w:rFonts w:ascii="Arial" w:hAnsi="Arial" w:cs="Arial"/>
          <w:sz w:val="24"/>
          <w:szCs w:val="24"/>
          <w:lang w:val="es-ES"/>
        </w:rPr>
        <w:t>Vigotsky</w:t>
      </w:r>
      <w:proofErr w:type="spellEnd"/>
      <w:r w:rsidRPr="002D1EF1">
        <w:rPr>
          <w:rFonts w:ascii="Arial" w:hAnsi="Arial" w:cs="Arial"/>
          <w:sz w:val="24"/>
          <w:szCs w:val="24"/>
          <w:lang w:val="es-ES"/>
        </w:rPr>
        <w:t xml:space="preserve"> y jerarquizadas  según los niveles de actuación del modelo </w:t>
      </w:r>
      <w:proofErr w:type="spellStart"/>
      <w:r w:rsidRPr="002D1EF1">
        <w:rPr>
          <w:rFonts w:ascii="Arial" w:hAnsi="Arial" w:cs="Arial"/>
          <w:sz w:val="24"/>
          <w:szCs w:val="24"/>
          <w:lang w:val="es-ES"/>
        </w:rPr>
        <w:t>unitriádico</w:t>
      </w:r>
      <w:proofErr w:type="spellEnd"/>
      <w:r w:rsidRPr="002D1EF1">
        <w:rPr>
          <w:rFonts w:ascii="Arial" w:hAnsi="Arial" w:cs="Arial"/>
          <w:sz w:val="24"/>
          <w:szCs w:val="24"/>
          <w:lang w:val="es-ES"/>
        </w:rPr>
        <w:t xml:space="preserve"> del cerebro propuesto por </w:t>
      </w:r>
      <w:proofErr w:type="spellStart"/>
      <w:r w:rsidRPr="002D1EF1">
        <w:rPr>
          <w:rFonts w:ascii="Arial" w:hAnsi="Arial" w:cs="Arial"/>
          <w:sz w:val="24"/>
          <w:szCs w:val="24"/>
          <w:lang w:val="es-ES"/>
        </w:rPr>
        <w:t>Waldemar</w:t>
      </w:r>
      <w:proofErr w:type="spellEnd"/>
      <w:r w:rsidRPr="002D1EF1">
        <w:rPr>
          <w:rFonts w:ascii="Arial" w:hAnsi="Arial" w:cs="Arial"/>
          <w:sz w:val="24"/>
          <w:szCs w:val="24"/>
          <w:lang w:val="es-ES"/>
        </w:rPr>
        <w:t xml:space="preserve"> de </w:t>
      </w:r>
      <w:proofErr w:type="spellStart"/>
      <w:r w:rsidRPr="002D1EF1">
        <w:rPr>
          <w:rFonts w:ascii="Arial" w:hAnsi="Arial" w:cs="Arial"/>
          <w:sz w:val="24"/>
          <w:szCs w:val="24"/>
          <w:lang w:val="es-ES"/>
        </w:rPr>
        <w:t>Gregori</w:t>
      </w:r>
      <w:proofErr w:type="spellEnd"/>
      <w:r w:rsidRPr="002D1EF1">
        <w:rPr>
          <w:rFonts w:ascii="Arial" w:hAnsi="Arial" w:cs="Arial"/>
          <w:sz w:val="24"/>
          <w:szCs w:val="24"/>
        </w:rPr>
        <w:t xml:space="preserve">.  </w:t>
      </w:r>
      <w:r w:rsidRPr="002D1EF1">
        <w:rPr>
          <w:rFonts w:ascii="Arial" w:hAnsi="Arial" w:cs="Arial"/>
          <w:sz w:val="24"/>
          <w:szCs w:val="24"/>
          <w:lang w:eastAsia="es-ES"/>
        </w:rPr>
        <w:t>Su objetivo es  e</w:t>
      </w:r>
      <w:r w:rsidRPr="002D1EF1">
        <w:rPr>
          <w:rFonts w:ascii="Arial" w:hAnsi="Arial" w:cs="Arial"/>
          <w:sz w:val="24"/>
          <w:szCs w:val="24"/>
          <w:lang w:val="es-CO"/>
        </w:rPr>
        <w:t>valuar los aportes que las estrategias  hacen a los procesos mentales y educativos en 104  estudiantes de la  Educación Básica Secundaria de cuatro colegios públicos del área metropolitana  de Bucaramanga. Tiene u</w:t>
      </w:r>
      <w:r w:rsidRPr="002D1EF1">
        <w:rPr>
          <w:rFonts w:ascii="Arial" w:hAnsi="Arial" w:cs="Arial"/>
          <w:sz w:val="24"/>
          <w:szCs w:val="24"/>
          <w:lang w:eastAsia="es-ES"/>
        </w:rPr>
        <w:t>n enfoque  cualitativo de corte descriptivo e interpretativo, cuyo  diseño se enmarca en la investigación-acción.</w:t>
      </w:r>
      <w:r w:rsidRPr="002D1EF1">
        <w:rPr>
          <w:rFonts w:ascii="Arial" w:hAnsi="Arial" w:cs="Arial"/>
          <w:sz w:val="24"/>
          <w:szCs w:val="24"/>
          <w:lang w:val="es-CO"/>
        </w:rPr>
        <w:t xml:space="preserve">  El planteamiento metodológico del proyecto está dividido en tres partes; Investigación, Planeación y Gestión.  S</w:t>
      </w:r>
      <w:r w:rsidR="00BD717D" w:rsidRPr="002D1EF1">
        <w:rPr>
          <w:rFonts w:ascii="Arial" w:hAnsi="Arial" w:cs="Arial"/>
          <w:sz w:val="24"/>
          <w:szCs w:val="24"/>
          <w:lang w:val="es-CO"/>
        </w:rPr>
        <w:t>e utilizó</w:t>
      </w:r>
      <w:r w:rsidRPr="002D1EF1">
        <w:rPr>
          <w:rFonts w:ascii="Arial" w:hAnsi="Arial" w:cs="Arial"/>
          <w:sz w:val="24"/>
          <w:szCs w:val="24"/>
          <w:lang w:val="es-CO"/>
        </w:rPr>
        <w:t xml:space="preserve"> el Atlas ti en la triangulación de la información documentada en registros de observaciones, cuestionario de </w:t>
      </w:r>
      <w:proofErr w:type="spellStart"/>
      <w:r w:rsidRPr="002D1EF1">
        <w:rPr>
          <w:rFonts w:ascii="Arial" w:hAnsi="Arial" w:cs="Arial"/>
          <w:sz w:val="24"/>
          <w:szCs w:val="24"/>
          <w:lang w:val="es-CO"/>
        </w:rPr>
        <w:t>feedback</w:t>
      </w:r>
      <w:proofErr w:type="spellEnd"/>
      <w:r w:rsidRPr="002D1EF1">
        <w:rPr>
          <w:rFonts w:ascii="Arial" w:hAnsi="Arial" w:cs="Arial"/>
          <w:sz w:val="24"/>
          <w:szCs w:val="24"/>
          <w:lang w:val="es-CO"/>
        </w:rPr>
        <w:t>, RCMT y registros  de notas.  Se evidenció que al incrementar los procesos de interacció</w:t>
      </w:r>
      <w:r w:rsidR="000211C8" w:rsidRPr="002D1EF1">
        <w:rPr>
          <w:rFonts w:ascii="Arial" w:hAnsi="Arial" w:cs="Arial"/>
          <w:sz w:val="24"/>
          <w:szCs w:val="24"/>
          <w:lang w:val="es-CO"/>
        </w:rPr>
        <w:t>n se generan cambios afectivos,</w:t>
      </w:r>
      <w:r w:rsidRPr="002D1EF1">
        <w:rPr>
          <w:rFonts w:ascii="Arial" w:hAnsi="Arial" w:cs="Arial"/>
          <w:sz w:val="24"/>
          <w:szCs w:val="24"/>
          <w:lang w:val="es-CO"/>
        </w:rPr>
        <w:t xml:space="preserve"> emocionales</w:t>
      </w:r>
      <w:r w:rsidR="000211C8" w:rsidRPr="002D1EF1">
        <w:rPr>
          <w:rFonts w:ascii="Arial" w:hAnsi="Arial" w:cs="Arial"/>
          <w:sz w:val="24"/>
          <w:szCs w:val="24"/>
          <w:lang w:val="es-CO"/>
        </w:rPr>
        <w:t xml:space="preserve"> y operativos </w:t>
      </w:r>
      <w:r w:rsidRPr="002D1EF1">
        <w:rPr>
          <w:rFonts w:ascii="Arial" w:hAnsi="Arial" w:cs="Arial"/>
          <w:sz w:val="24"/>
          <w:szCs w:val="24"/>
          <w:lang w:val="es-CO"/>
        </w:rPr>
        <w:t xml:space="preserve"> dando funcionalidad a los aprendizajes y posibilitando la modificación de los esquemas mentales y la dinamización del aula, sin embargo, no se evidenció cambios significativos en el desempeño académico. </w:t>
      </w:r>
    </w:p>
    <w:p w:rsidR="004638E3" w:rsidRPr="002D1EF1" w:rsidRDefault="004638E3" w:rsidP="00BF3EB0">
      <w:pPr>
        <w:spacing w:after="0" w:line="240" w:lineRule="auto"/>
        <w:ind w:firstLine="709"/>
        <w:jc w:val="both"/>
        <w:rPr>
          <w:rFonts w:ascii="Arial" w:hAnsi="Arial" w:cs="Arial"/>
          <w:sz w:val="24"/>
          <w:szCs w:val="24"/>
          <w:lang w:val="es-CO"/>
        </w:rPr>
      </w:pPr>
    </w:p>
    <w:p w:rsidR="004638E3" w:rsidRPr="002D1EF1" w:rsidRDefault="004638E3" w:rsidP="002718C2">
      <w:pPr>
        <w:spacing w:after="0" w:line="240" w:lineRule="auto"/>
        <w:jc w:val="both"/>
        <w:rPr>
          <w:rFonts w:ascii="Arial" w:hAnsi="Arial" w:cs="Arial"/>
          <w:sz w:val="24"/>
          <w:szCs w:val="24"/>
          <w:lang w:val="es-ES"/>
        </w:rPr>
      </w:pPr>
      <w:r w:rsidRPr="002D1EF1">
        <w:rPr>
          <w:rFonts w:ascii="Arial" w:hAnsi="Arial" w:cs="Arial"/>
          <w:i/>
          <w:sz w:val="24"/>
          <w:szCs w:val="24"/>
          <w:lang w:val="es-ES"/>
        </w:rPr>
        <w:t>Palabras clave</w:t>
      </w:r>
      <w:r w:rsidRPr="002D1EF1">
        <w:rPr>
          <w:rFonts w:ascii="Arial" w:hAnsi="Arial" w:cs="Arial"/>
          <w:sz w:val="24"/>
          <w:szCs w:val="24"/>
          <w:lang w:val="es-ES"/>
        </w:rPr>
        <w:t xml:space="preserve">:  </w:t>
      </w:r>
    </w:p>
    <w:p w:rsidR="00613BEB" w:rsidRPr="002D1EF1" w:rsidRDefault="00613BEB" w:rsidP="002718C2">
      <w:pPr>
        <w:spacing w:after="0" w:line="240" w:lineRule="auto"/>
        <w:jc w:val="both"/>
        <w:rPr>
          <w:rFonts w:ascii="Arial" w:hAnsi="Arial" w:cs="Arial"/>
          <w:sz w:val="24"/>
          <w:szCs w:val="24"/>
          <w:lang w:val="es-ES"/>
        </w:rPr>
      </w:pPr>
      <w:r w:rsidRPr="002D1EF1">
        <w:rPr>
          <w:rFonts w:ascii="Arial" w:hAnsi="Arial" w:cs="Arial"/>
          <w:sz w:val="24"/>
          <w:szCs w:val="24"/>
          <w:lang w:val="es-ES"/>
        </w:rPr>
        <w:t xml:space="preserve">Mediación </w:t>
      </w:r>
      <w:proofErr w:type="spellStart"/>
      <w:r w:rsidRPr="002D1EF1">
        <w:rPr>
          <w:rFonts w:ascii="Arial" w:hAnsi="Arial" w:cs="Arial"/>
          <w:sz w:val="24"/>
          <w:szCs w:val="24"/>
          <w:lang w:val="es-ES"/>
        </w:rPr>
        <w:t>tricerebral</w:t>
      </w:r>
      <w:proofErr w:type="spellEnd"/>
      <w:r w:rsidRPr="002D1EF1">
        <w:rPr>
          <w:rFonts w:ascii="Arial" w:hAnsi="Arial" w:cs="Arial"/>
          <w:sz w:val="24"/>
          <w:szCs w:val="24"/>
          <w:lang w:val="es-ES"/>
        </w:rPr>
        <w:t xml:space="preserve">, estrategias, enseñanza, </w:t>
      </w:r>
      <w:r w:rsidR="00954C86" w:rsidRPr="002D1EF1">
        <w:rPr>
          <w:rFonts w:ascii="Arial" w:hAnsi="Arial" w:cs="Arial"/>
          <w:sz w:val="24"/>
          <w:szCs w:val="24"/>
          <w:lang w:val="es-ES"/>
        </w:rPr>
        <w:t>aprendizaje</w:t>
      </w:r>
      <w:r w:rsidR="00F96808" w:rsidRPr="002D1EF1">
        <w:rPr>
          <w:rFonts w:ascii="Arial" w:hAnsi="Arial" w:cs="Arial"/>
          <w:sz w:val="24"/>
          <w:szCs w:val="24"/>
          <w:lang w:val="es-ES"/>
        </w:rPr>
        <w:t xml:space="preserve">, </w:t>
      </w:r>
      <w:r w:rsidRPr="002D1EF1">
        <w:rPr>
          <w:rFonts w:ascii="Arial" w:hAnsi="Arial" w:cs="Arial"/>
          <w:sz w:val="24"/>
          <w:szCs w:val="24"/>
          <w:lang w:val="es-ES"/>
        </w:rPr>
        <w:t xml:space="preserve"> TIC, constructivismo</w:t>
      </w:r>
    </w:p>
    <w:p w:rsidR="00DF6E37" w:rsidRPr="002D1EF1" w:rsidRDefault="00DF6E37" w:rsidP="00DF6E37">
      <w:pPr>
        <w:spacing w:after="0" w:line="240" w:lineRule="auto"/>
        <w:ind w:firstLine="709"/>
        <w:jc w:val="center"/>
        <w:rPr>
          <w:rFonts w:ascii="Arial" w:hAnsi="Arial" w:cs="Arial"/>
          <w:sz w:val="24"/>
          <w:szCs w:val="24"/>
        </w:rPr>
      </w:pPr>
    </w:p>
    <w:p w:rsidR="004638E3" w:rsidRPr="002D1EF1" w:rsidRDefault="004638E3" w:rsidP="00DF6E37">
      <w:pPr>
        <w:spacing w:after="0" w:line="240" w:lineRule="auto"/>
        <w:ind w:firstLine="709"/>
        <w:jc w:val="center"/>
        <w:rPr>
          <w:rFonts w:ascii="Arial" w:hAnsi="Arial" w:cs="Arial"/>
          <w:sz w:val="24"/>
          <w:szCs w:val="24"/>
          <w:lang w:val="en-US"/>
        </w:rPr>
      </w:pPr>
      <w:r w:rsidRPr="002D1EF1">
        <w:rPr>
          <w:rFonts w:ascii="Arial" w:hAnsi="Arial" w:cs="Arial"/>
          <w:sz w:val="24"/>
          <w:szCs w:val="24"/>
          <w:lang w:val="en-US"/>
        </w:rPr>
        <w:t>Abstract</w:t>
      </w:r>
    </w:p>
    <w:p w:rsidR="00DF6E37" w:rsidRPr="002D1EF1" w:rsidRDefault="00DF6E37" w:rsidP="00DF6E37">
      <w:pPr>
        <w:spacing w:after="0" w:line="240" w:lineRule="auto"/>
        <w:ind w:firstLine="709"/>
        <w:jc w:val="center"/>
        <w:rPr>
          <w:rFonts w:ascii="Arial" w:hAnsi="Arial" w:cs="Arial"/>
          <w:sz w:val="24"/>
          <w:szCs w:val="24"/>
          <w:lang w:val="en-US"/>
        </w:rPr>
      </w:pPr>
    </w:p>
    <w:p w:rsidR="004749BE" w:rsidRDefault="009A4805" w:rsidP="002D1EF1">
      <w:pPr>
        <w:shd w:val="clear" w:color="auto" w:fill="FFFFFF"/>
        <w:spacing w:after="0" w:line="240" w:lineRule="auto"/>
        <w:ind w:firstLine="709"/>
        <w:jc w:val="both"/>
        <w:rPr>
          <w:rFonts w:ascii="Arial" w:eastAsia="Times New Roman" w:hAnsi="Arial" w:cs="Arial"/>
          <w:sz w:val="24"/>
          <w:szCs w:val="24"/>
          <w:lang w:val="en-US" w:eastAsia="es-MX"/>
        </w:rPr>
      </w:pPr>
      <w:r w:rsidRPr="002D1EF1">
        <w:rPr>
          <w:rFonts w:ascii="Arial" w:eastAsia="Times New Roman" w:hAnsi="Arial" w:cs="Arial"/>
          <w:sz w:val="24"/>
          <w:szCs w:val="24"/>
          <w:lang w:val="en-US" w:eastAsia="es-MX"/>
        </w:rPr>
        <w:t>The proposal is based on brain plasticity as a characteristic feature of human being, in the co-construction of knowledge as the ideal medium for learning and development of skills to learnto think, </w:t>
      </w:r>
      <w:r w:rsidR="00355DE2" w:rsidRPr="002D1EF1">
        <w:rPr>
          <w:rFonts w:ascii="Arial" w:eastAsia="Times New Roman" w:hAnsi="Arial" w:cs="Arial"/>
          <w:sz w:val="24"/>
          <w:szCs w:val="24"/>
          <w:lang w:val="en-US" w:eastAsia="es-MX"/>
        </w:rPr>
        <w:t xml:space="preserve">to </w:t>
      </w:r>
      <w:r w:rsidRPr="002D1EF1">
        <w:rPr>
          <w:rFonts w:ascii="Arial" w:eastAsia="Times New Roman" w:hAnsi="Arial" w:cs="Arial"/>
          <w:sz w:val="24"/>
          <w:szCs w:val="24"/>
          <w:lang w:val="en-US" w:eastAsia="es-MX"/>
        </w:rPr>
        <w:t xml:space="preserve">do and </w:t>
      </w:r>
      <w:r w:rsidR="00355DE2" w:rsidRPr="002D1EF1">
        <w:rPr>
          <w:rFonts w:ascii="Arial" w:eastAsia="Times New Roman" w:hAnsi="Arial" w:cs="Arial"/>
          <w:sz w:val="24"/>
          <w:szCs w:val="24"/>
          <w:lang w:val="en-US" w:eastAsia="es-MX"/>
        </w:rPr>
        <w:t xml:space="preserve">to </w:t>
      </w:r>
      <w:r w:rsidRPr="002D1EF1">
        <w:rPr>
          <w:rFonts w:ascii="Arial" w:eastAsia="Times New Roman" w:hAnsi="Arial" w:cs="Arial"/>
          <w:sz w:val="24"/>
          <w:szCs w:val="24"/>
          <w:lang w:val="en-US" w:eastAsia="es-MX"/>
        </w:rPr>
        <w:t>be so that the student has control of their own learning by becoming active agents, autonomous and self-regulating.</w:t>
      </w:r>
    </w:p>
    <w:p w:rsidR="009A4805" w:rsidRPr="002D1EF1" w:rsidRDefault="009A4805" w:rsidP="002D1EF1">
      <w:pPr>
        <w:shd w:val="clear" w:color="auto" w:fill="FFFFFF"/>
        <w:spacing w:after="0" w:line="240" w:lineRule="auto"/>
        <w:ind w:firstLine="709"/>
        <w:jc w:val="both"/>
        <w:rPr>
          <w:rFonts w:ascii="Arial" w:eastAsia="Times New Roman" w:hAnsi="Arial" w:cs="Arial"/>
          <w:sz w:val="24"/>
          <w:szCs w:val="24"/>
          <w:lang w:val="en-US" w:eastAsia="es-MX"/>
        </w:rPr>
      </w:pPr>
      <w:r w:rsidRPr="002D1EF1">
        <w:rPr>
          <w:rFonts w:ascii="Arial" w:eastAsia="Times New Roman" w:hAnsi="Arial" w:cs="Arial"/>
          <w:sz w:val="24"/>
          <w:szCs w:val="24"/>
          <w:lang w:val="en-US" w:eastAsia="es-MX"/>
        </w:rPr>
        <w:br/>
        <w:t>  The study involves the implementation of a compendium ofeducational activities designed ICT-mediated under the Social</w:t>
      </w:r>
      <w:r w:rsidR="00355DE2" w:rsidRPr="002D1EF1">
        <w:rPr>
          <w:rFonts w:ascii="Arial" w:eastAsia="Times New Roman" w:hAnsi="Arial" w:cs="Arial"/>
          <w:sz w:val="24"/>
          <w:szCs w:val="24"/>
          <w:lang w:val="en-US" w:eastAsia="es-MX"/>
        </w:rPr>
        <w:t xml:space="preserve"> C</w:t>
      </w:r>
      <w:r w:rsidRPr="002D1EF1">
        <w:rPr>
          <w:rFonts w:ascii="Arial" w:eastAsia="Times New Roman" w:hAnsi="Arial" w:cs="Arial"/>
          <w:sz w:val="24"/>
          <w:szCs w:val="24"/>
          <w:lang w:val="en-US" w:eastAsia="es-MX"/>
        </w:rPr>
        <w:t xml:space="preserve">onstructivist framework of </w:t>
      </w:r>
      <w:proofErr w:type="spellStart"/>
      <w:r w:rsidRPr="002D1EF1">
        <w:rPr>
          <w:rFonts w:ascii="Arial" w:eastAsia="Times New Roman" w:hAnsi="Arial" w:cs="Arial"/>
          <w:sz w:val="24"/>
          <w:szCs w:val="24"/>
          <w:lang w:val="en-US" w:eastAsia="es-MX"/>
        </w:rPr>
        <w:t>Vygotskyand</w:t>
      </w:r>
      <w:proofErr w:type="spellEnd"/>
      <w:r w:rsidRPr="002D1EF1">
        <w:rPr>
          <w:rFonts w:ascii="Arial" w:eastAsia="Times New Roman" w:hAnsi="Arial" w:cs="Arial"/>
          <w:sz w:val="24"/>
          <w:szCs w:val="24"/>
          <w:lang w:val="en-US" w:eastAsia="es-MX"/>
        </w:rPr>
        <w:t xml:space="preserve"> ranked according </w:t>
      </w:r>
      <w:proofErr w:type="spellStart"/>
      <w:r w:rsidRPr="002D1EF1">
        <w:rPr>
          <w:rFonts w:ascii="Arial" w:eastAsia="Times New Roman" w:hAnsi="Arial" w:cs="Arial"/>
          <w:sz w:val="24"/>
          <w:szCs w:val="24"/>
          <w:lang w:val="en-US" w:eastAsia="es-MX"/>
        </w:rPr>
        <w:t>toperformance</w:t>
      </w:r>
      <w:proofErr w:type="spellEnd"/>
      <w:r w:rsidR="009D480E" w:rsidRPr="002D1EF1">
        <w:rPr>
          <w:rFonts w:ascii="Arial" w:eastAsia="Times New Roman" w:hAnsi="Arial" w:cs="Arial"/>
          <w:sz w:val="24"/>
          <w:szCs w:val="24"/>
          <w:lang w:val="en-US" w:eastAsia="es-MX"/>
        </w:rPr>
        <w:t xml:space="preserve"> levels of the brain </w:t>
      </w:r>
      <w:proofErr w:type="spellStart"/>
      <w:r w:rsidR="009D480E" w:rsidRPr="002D1EF1">
        <w:rPr>
          <w:rFonts w:ascii="Arial" w:eastAsia="Times New Roman" w:hAnsi="Arial" w:cs="Arial"/>
          <w:sz w:val="24"/>
          <w:szCs w:val="24"/>
          <w:lang w:val="en-US" w:eastAsia="es-MX"/>
        </w:rPr>
        <w:t>unitria</w:t>
      </w:r>
      <w:r w:rsidR="00355DE2" w:rsidRPr="002D1EF1">
        <w:rPr>
          <w:rFonts w:ascii="Arial" w:eastAsia="Times New Roman" w:hAnsi="Arial" w:cs="Arial"/>
          <w:sz w:val="24"/>
          <w:szCs w:val="24"/>
          <w:lang w:val="en-US" w:eastAsia="es-MX"/>
        </w:rPr>
        <w:t>dic</w:t>
      </w:r>
      <w:r w:rsidRPr="002D1EF1">
        <w:rPr>
          <w:rFonts w:ascii="Arial" w:eastAsia="Times New Roman" w:hAnsi="Arial" w:cs="Arial"/>
          <w:sz w:val="24"/>
          <w:szCs w:val="24"/>
          <w:lang w:val="en-US" w:eastAsia="es-MX"/>
        </w:rPr>
        <w:t>modelproposed</w:t>
      </w:r>
      <w:proofErr w:type="spellEnd"/>
      <w:r w:rsidRPr="002D1EF1">
        <w:rPr>
          <w:rFonts w:ascii="Arial" w:eastAsia="Times New Roman" w:hAnsi="Arial" w:cs="Arial"/>
          <w:sz w:val="24"/>
          <w:szCs w:val="24"/>
          <w:lang w:val="en-US" w:eastAsia="es-MX"/>
        </w:rPr>
        <w:t xml:space="preserve"> </w:t>
      </w:r>
      <w:proofErr w:type="spellStart"/>
      <w:r w:rsidRPr="002D1EF1">
        <w:rPr>
          <w:rFonts w:ascii="Arial" w:eastAsia="Times New Roman" w:hAnsi="Arial" w:cs="Arial"/>
          <w:sz w:val="24"/>
          <w:szCs w:val="24"/>
          <w:lang w:val="en-US" w:eastAsia="es-MX"/>
        </w:rPr>
        <w:t>byWaldemar</w:t>
      </w:r>
      <w:proofErr w:type="spellEnd"/>
      <w:r w:rsidRPr="002D1EF1">
        <w:rPr>
          <w:rFonts w:ascii="Arial" w:eastAsia="Times New Roman" w:hAnsi="Arial" w:cs="Arial"/>
          <w:sz w:val="24"/>
          <w:szCs w:val="24"/>
          <w:lang w:val="en-US" w:eastAsia="es-MX"/>
        </w:rPr>
        <w:t xml:space="preserve"> de </w:t>
      </w:r>
      <w:proofErr w:type="spellStart"/>
      <w:r w:rsidRPr="002D1EF1">
        <w:rPr>
          <w:rFonts w:ascii="Arial" w:eastAsia="Times New Roman" w:hAnsi="Arial" w:cs="Arial"/>
          <w:sz w:val="24"/>
          <w:szCs w:val="24"/>
          <w:lang w:val="en-US" w:eastAsia="es-MX"/>
        </w:rPr>
        <w:t>Gregori</w:t>
      </w:r>
      <w:proofErr w:type="spellEnd"/>
      <w:r w:rsidRPr="002D1EF1">
        <w:rPr>
          <w:rFonts w:ascii="Arial" w:eastAsia="Times New Roman" w:hAnsi="Arial" w:cs="Arial"/>
          <w:sz w:val="24"/>
          <w:szCs w:val="24"/>
          <w:lang w:val="en-US" w:eastAsia="es-MX"/>
        </w:rPr>
        <w:t xml:space="preserve">. Its aim is to assess the contributionsmade </w:t>
      </w:r>
      <w:r w:rsidRPr="002D1EF1">
        <w:rPr>
          <w:rFonts w:ascii="Cambria Math" w:eastAsia="Times New Roman" w:hAnsi="Cambria Math" w:cs="Arial"/>
          <w:sz w:val="24"/>
          <w:szCs w:val="24"/>
          <w:lang w:val="en-US" w:eastAsia="es-MX"/>
        </w:rPr>
        <w:t>​​</w:t>
      </w:r>
      <w:r w:rsidRPr="002D1EF1">
        <w:rPr>
          <w:rFonts w:ascii="Arial" w:eastAsia="Times New Roman" w:hAnsi="Arial" w:cs="Arial"/>
          <w:sz w:val="24"/>
          <w:szCs w:val="24"/>
          <w:lang w:val="en-US" w:eastAsia="es-MX"/>
        </w:rPr>
        <w:t>to the strategies and educational mental processes </w:t>
      </w:r>
      <w:r w:rsidR="00355DE2" w:rsidRPr="002D1EF1">
        <w:rPr>
          <w:rFonts w:ascii="Arial" w:eastAsia="Times New Roman" w:hAnsi="Arial" w:cs="Arial"/>
          <w:sz w:val="24"/>
          <w:szCs w:val="24"/>
          <w:lang w:val="en-US" w:eastAsia="es-MX"/>
        </w:rPr>
        <w:t xml:space="preserve">of </w:t>
      </w:r>
      <w:r w:rsidRPr="002D1EF1">
        <w:rPr>
          <w:rFonts w:ascii="Arial" w:eastAsia="Times New Roman" w:hAnsi="Arial" w:cs="Arial"/>
          <w:sz w:val="24"/>
          <w:szCs w:val="24"/>
          <w:lang w:val="en-US" w:eastAsia="es-MX"/>
        </w:rPr>
        <w:t>104 students of Basic Education High School </w:t>
      </w:r>
      <w:r w:rsidR="00355DE2" w:rsidRPr="002D1EF1">
        <w:rPr>
          <w:rFonts w:ascii="Arial" w:eastAsia="Times New Roman" w:hAnsi="Arial" w:cs="Arial"/>
          <w:sz w:val="24"/>
          <w:szCs w:val="24"/>
          <w:lang w:val="en-US" w:eastAsia="es-MX"/>
        </w:rPr>
        <w:t xml:space="preserve">from </w:t>
      </w:r>
      <w:r w:rsidRPr="002D1EF1">
        <w:rPr>
          <w:rFonts w:ascii="Arial" w:eastAsia="Times New Roman" w:hAnsi="Arial" w:cs="Arial"/>
          <w:sz w:val="24"/>
          <w:szCs w:val="24"/>
          <w:lang w:val="en-US" w:eastAsia="es-MX"/>
        </w:rPr>
        <w:t xml:space="preserve">four public schools in the metropolitan area of Bucaramanga. It has a qualitative </w:t>
      </w:r>
      <w:proofErr w:type="gramStart"/>
      <w:r w:rsidRPr="002D1EF1">
        <w:rPr>
          <w:rFonts w:ascii="Arial" w:eastAsia="Times New Roman" w:hAnsi="Arial" w:cs="Arial"/>
          <w:sz w:val="24"/>
          <w:szCs w:val="24"/>
          <w:lang w:val="en-US" w:eastAsia="es-MX"/>
        </w:rPr>
        <w:t>approach</w:t>
      </w:r>
      <w:r w:rsidR="009D480E" w:rsidRPr="002D1EF1">
        <w:rPr>
          <w:rFonts w:ascii="Arial" w:eastAsia="Times New Roman" w:hAnsi="Arial" w:cs="Arial"/>
          <w:sz w:val="24"/>
          <w:szCs w:val="24"/>
          <w:lang w:val="en-US" w:eastAsia="es-MX"/>
        </w:rPr>
        <w:t>,</w:t>
      </w:r>
      <w:proofErr w:type="gramEnd"/>
      <w:r w:rsidR="009D480E" w:rsidRPr="002D1EF1">
        <w:rPr>
          <w:rFonts w:ascii="Arial" w:eastAsia="Times New Roman" w:hAnsi="Arial" w:cs="Arial"/>
          <w:sz w:val="24"/>
          <w:szCs w:val="24"/>
          <w:lang w:val="en-US" w:eastAsia="es-MX"/>
        </w:rPr>
        <w:t xml:space="preserve"> it is </w:t>
      </w:r>
      <w:r w:rsidR="009434F2" w:rsidRPr="002D1EF1">
        <w:rPr>
          <w:rFonts w:ascii="Arial" w:eastAsia="Times New Roman" w:hAnsi="Arial" w:cs="Arial"/>
          <w:sz w:val="24"/>
          <w:szCs w:val="24"/>
          <w:lang w:val="en-US" w:eastAsia="es-MX"/>
        </w:rPr>
        <w:t>a</w:t>
      </w:r>
      <w:r w:rsidRPr="002D1EF1">
        <w:rPr>
          <w:rFonts w:ascii="Arial" w:eastAsia="Times New Roman" w:hAnsi="Arial" w:cs="Arial"/>
          <w:sz w:val="24"/>
          <w:szCs w:val="24"/>
          <w:lang w:val="en-US" w:eastAsia="es-MX"/>
        </w:rPr>
        <w:t> des</w:t>
      </w:r>
      <w:r w:rsidR="009434F2" w:rsidRPr="002D1EF1">
        <w:rPr>
          <w:rFonts w:ascii="Arial" w:eastAsia="Times New Roman" w:hAnsi="Arial" w:cs="Arial"/>
          <w:sz w:val="24"/>
          <w:szCs w:val="24"/>
          <w:lang w:val="en-US" w:eastAsia="es-MX"/>
        </w:rPr>
        <w:t>criptive and interpretative study,</w:t>
      </w:r>
      <w:r w:rsidRPr="002D1EF1">
        <w:rPr>
          <w:rFonts w:ascii="Arial" w:eastAsia="Times New Roman" w:hAnsi="Arial" w:cs="Arial"/>
          <w:sz w:val="24"/>
          <w:szCs w:val="24"/>
          <w:lang w:val="en-US" w:eastAsia="es-MX"/>
        </w:rPr>
        <w:t xml:space="preserve"> whose design is part of the action research. The methodological approach of theproject is divided into three parts: Research, Planning and Management. Atlas</w:t>
      </w:r>
      <w:r w:rsidR="009434F2" w:rsidRPr="002D1EF1">
        <w:rPr>
          <w:rFonts w:ascii="Arial" w:eastAsia="Times New Roman" w:hAnsi="Arial" w:cs="Arial"/>
          <w:sz w:val="24"/>
          <w:szCs w:val="24"/>
          <w:lang w:val="en-US" w:eastAsia="es-MX"/>
        </w:rPr>
        <w:t xml:space="preserve"> Ti</w:t>
      </w:r>
      <w:r w:rsidRPr="002D1EF1">
        <w:rPr>
          <w:rFonts w:ascii="Arial" w:eastAsia="Times New Roman" w:hAnsi="Arial" w:cs="Arial"/>
          <w:sz w:val="24"/>
          <w:szCs w:val="24"/>
          <w:lang w:val="en-US" w:eastAsia="es-MX"/>
        </w:rPr>
        <w:t> was used</w:t>
      </w:r>
      <w:proofErr w:type="gramStart"/>
      <w:r w:rsidRPr="002D1EF1">
        <w:rPr>
          <w:rFonts w:ascii="Arial" w:eastAsia="Times New Roman" w:hAnsi="Arial" w:cs="Arial"/>
          <w:sz w:val="24"/>
          <w:szCs w:val="24"/>
          <w:lang w:val="en-US" w:eastAsia="es-MX"/>
        </w:rPr>
        <w:t>  in</w:t>
      </w:r>
      <w:proofErr w:type="gramEnd"/>
      <w:r w:rsidRPr="002D1EF1">
        <w:rPr>
          <w:rFonts w:ascii="Arial" w:eastAsia="Times New Roman" w:hAnsi="Arial" w:cs="Arial"/>
          <w:sz w:val="24"/>
          <w:szCs w:val="24"/>
          <w:lang w:val="en-US" w:eastAsia="es-MX"/>
        </w:rPr>
        <w:t xml:space="preserve"> the triangulation of theinformation</w:t>
      </w:r>
      <w:r w:rsidR="005A1F83" w:rsidRPr="002D1EF1">
        <w:rPr>
          <w:rFonts w:ascii="Arial" w:eastAsia="Times New Roman" w:hAnsi="Arial" w:cs="Arial"/>
          <w:sz w:val="24"/>
          <w:szCs w:val="24"/>
          <w:lang w:val="en-US" w:eastAsia="es-MX"/>
        </w:rPr>
        <w:t xml:space="preserve"> documented </w:t>
      </w:r>
      <w:r w:rsidRPr="002D1EF1">
        <w:rPr>
          <w:rFonts w:ascii="Arial" w:eastAsia="Times New Roman" w:hAnsi="Arial" w:cs="Arial"/>
          <w:sz w:val="24"/>
          <w:szCs w:val="24"/>
          <w:lang w:val="en-US" w:eastAsia="es-MX"/>
        </w:rPr>
        <w:t xml:space="preserve">in records of </w:t>
      </w:r>
      <w:r w:rsidR="005A1F83" w:rsidRPr="002D1EF1">
        <w:rPr>
          <w:rFonts w:ascii="Arial" w:eastAsia="Times New Roman" w:hAnsi="Arial" w:cs="Arial"/>
          <w:sz w:val="24"/>
          <w:szCs w:val="24"/>
          <w:lang w:val="en-US" w:eastAsia="es-MX"/>
        </w:rPr>
        <w:t>o</w:t>
      </w:r>
      <w:r w:rsidRPr="002D1EF1">
        <w:rPr>
          <w:rFonts w:ascii="Arial" w:eastAsia="Times New Roman" w:hAnsi="Arial" w:cs="Arial"/>
          <w:sz w:val="24"/>
          <w:szCs w:val="24"/>
          <w:lang w:val="en-US" w:eastAsia="es-MX"/>
        </w:rPr>
        <w:t>bservations, feedbackquestionnaire, RCMT notes and records. It was demonstrate</w:t>
      </w:r>
      <w:r w:rsidR="005A1F83" w:rsidRPr="002D1EF1">
        <w:rPr>
          <w:rFonts w:ascii="Arial" w:eastAsia="Times New Roman" w:hAnsi="Arial" w:cs="Arial"/>
          <w:sz w:val="24"/>
          <w:szCs w:val="24"/>
          <w:lang w:val="en-US" w:eastAsia="es-MX"/>
        </w:rPr>
        <w:t xml:space="preserve">d </w:t>
      </w:r>
      <w:r w:rsidRPr="002D1EF1">
        <w:rPr>
          <w:rFonts w:ascii="Arial" w:eastAsia="Times New Roman" w:hAnsi="Arial" w:cs="Arial"/>
          <w:sz w:val="24"/>
          <w:szCs w:val="24"/>
          <w:lang w:val="en-US" w:eastAsia="es-MX"/>
        </w:rPr>
        <w:t>that increasing interaction processes </w:t>
      </w:r>
      <w:r w:rsidR="00F5206B" w:rsidRPr="002D1EF1">
        <w:rPr>
          <w:rFonts w:ascii="Arial" w:eastAsia="Times New Roman" w:hAnsi="Arial" w:cs="Arial"/>
          <w:sz w:val="24"/>
          <w:szCs w:val="24"/>
          <w:lang w:val="en-US" w:eastAsia="es-MX"/>
        </w:rPr>
        <w:t>emotional changes</w:t>
      </w:r>
      <w:r w:rsidR="005A1F83" w:rsidRPr="002D1EF1">
        <w:rPr>
          <w:rFonts w:ascii="Arial" w:eastAsia="Times New Roman" w:hAnsi="Arial" w:cs="Arial"/>
          <w:sz w:val="24"/>
          <w:szCs w:val="24"/>
          <w:lang w:val="en-US" w:eastAsia="es-MX"/>
        </w:rPr>
        <w:t xml:space="preserve"> occur</w:t>
      </w:r>
      <w:proofErr w:type="gramStart"/>
      <w:r w:rsidR="00F5206B" w:rsidRPr="002D1EF1">
        <w:rPr>
          <w:rFonts w:ascii="Arial" w:eastAsia="Times New Roman" w:hAnsi="Arial" w:cs="Arial"/>
          <w:sz w:val="24"/>
          <w:szCs w:val="24"/>
          <w:lang w:val="en-US" w:eastAsia="es-MX"/>
        </w:rPr>
        <w:t>,</w:t>
      </w:r>
      <w:r w:rsidRPr="002D1EF1">
        <w:rPr>
          <w:rFonts w:ascii="Arial" w:eastAsia="Times New Roman" w:hAnsi="Arial" w:cs="Arial"/>
          <w:sz w:val="24"/>
          <w:szCs w:val="24"/>
          <w:lang w:val="en-US" w:eastAsia="es-MX"/>
        </w:rPr>
        <w:t>giving</w:t>
      </w:r>
      <w:proofErr w:type="gramEnd"/>
      <w:r w:rsidRPr="002D1EF1">
        <w:rPr>
          <w:rFonts w:ascii="Arial" w:eastAsia="Times New Roman" w:hAnsi="Arial" w:cs="Arial"/>
          <w:sz w:val="24"/>
          <w:szCs w:val="24"/>
          <w:lang w:val="en-US" w:eastAsia="es-MX"/>
        </w:rPr>
        <w:t> emotional and operational functionality enabling learning and change thought patterns and the dynamic of the classroom, however,</w:t>
      </w:r>
      <w:r w:rsidR="00F5206B" w:rsidRPr="002D1EF1">
        <w:rPr>
          <w:rFonts w:ascii="Arial" w:eastAsia="Times New Roman" w:hAnsi="Arial" w:cs="Arial"/>
          <w:sz w:val="24"/>
          <w:szCs w:val="24"/>
          <w:lang w:val="en-US" w:eastAsia="es-MX"/>
        </w:rPr>
        <w:t xml:space="preserve"> it does</w:t>
      </w:r>
      <w:r w:rsidRPr="002D1EF1">
        <w:rPr>
          <w:rFonts w:ascii="Arial" w:eastAsia="Times New Roman" w:hAnsi="Arial" w:cs="Arial"/>
          <w:sz w:val="24"/>
          <w:szCs w:val="24"/>
          <w:lang w:val="en-US" w:eastAsia="es-MX"/>
        </w:rPr>
        <w:t xml:space="preserve"> no</w:t>
      </w:r>
      <w:r w:rsidR="00F5206B" w:rsidRPr="002D1EF1">
        <w:rPr>
          <w:rFonts w:ascii="Arial" w:eastAsia="Times New Roman" w:hAnsi="Arial" w:cs="Arial"/>
          <w:sz w:val="24"/>
          <w:szCs w:val="24"/>
          <w:lang w:val="en-US" w:eastAsia="es-MX"/>
        </w:rPr>
        <w:t xml:space="preserve">t evidence </w:t>
      </w:r>
      <w:r w:rsidRPr="002D1EF1">
        <w:rPr>
          <w:rFonts w:ascii="Arial" w:eastAsia="Times New Roman" w:hAnsi="Arial" w:cs="Arial"/>
          <w:sz w:val="24"/>
          <w:szCs w:val="24"/>
          <w:lang w:val="en-US" w:eastAsia="es-MX"/>
        </w:rPr>
        <w:t> significant changes in academic performance.</w:t>
      </w:r>
    </w:p>
    <w:p w:rsidR="004638E3" w:rsidRPr="002D1EF1" w:rsidRDefault="004638E3" w:rsidP="00BF3EB0">
      <w:pPr>
        <w:spacing w:after="0" w:line="240" w:lineRule="auto"/>
        <w:ind w:firstLine="709"/>
        <w:jc w:val="both"/>
        <w:rPr>
          <w:rFonts w:ascii="Arial" w:hAnsi="Arial" w:cs="Arial"/>
          <w:sz w:val="24"/>
          <w:szCs w:val="24"/>
          <w:lang w:val="en-US"/>
        </w:rPr>
      </w:pPr>
    </w:p>
    <w:p w:rsidR="004638E3" w:rsidRPr="002D1EF1" w:rsidRDefault="00F96808" w:rsidP="003D5335">
      <w:pPr>
        <w:spacing w:after="0" w:line="240" w:lineRule="auto"/>
        <w:jc w:val="both"/>
        <w:rPr>
          <w:rFonts w:ascii="Arial" w:hAnsi="Arial" w:cs="Arial"/>
          <w:i/>
          <w:sz w:val="24"/>
          <w:szCs w:val="24"/>
          <w:lang w:val="en-US"/>
        </w:rPr>
      </w:pPr>
      <w:r w:rsidRPr="002D1EF1">
        <w:rPr>
          <w:rFonts w:ascii="Arial" w:hAnsi="Arial" w:cs="Arial"/>
          <w:i/>
          <w:sz w:val="24"/>
          <w:szCs w:val="24"/>
          <w:lang w:val="en-US"/>
        </w:rPr>
        <w:t>Key Word</w:t>
      </w:r>
      <w:r w:rsidR="003D5335" w:rsidRPr="002D1EF1">
        <w:rPr>
          <w:rFonts w:ascii="Arial" w:hAnsi="Arial" w:cs="Arial"/>
          <w:i/>
          <w:sz w:val="24"/>
          <w:szCs w:val="24"/>
          <w:lang w:val="en-US"/>
        </w:rPr>
        <w:t>s</w:t>
      </w:r>
    </w:p>
    <w:p w:rsidR="00F96808" w:rsidRPr="002D1EF1" w:rsidRDefault="00F96808" w:rsidP="003D5335">
      <w:pPr>
        <w:spacing w:after="0" w:line="240" w:lineRule="auto"/>
        <w:jc w:val="both"/>
        <w:rPr>
          <w:rFonts w:ascii="Arial" w:hAnsi="Arial" w:cs="Arial"/>
          <w:sz w:val="24"/>
          <w:szCs w:val="24"/>
          <w:lang w:val="en-US"/>
        </w:rPr>
      </w:pPr>
      <w:r w:rsidRPr="002D1EF1">
        <w:rPr>
          <w:rFonts w:ascii="Arial" w:hAnsi="Arial" w:cs="Arial"/>
          <w:sz w:val="24"/>
          <w:szCs w:val="24"/>
          <w:lang w:val="en-US"/>
        </w:rPr>
        <w:t xml:space="preserve">Mediation, </w:t>
      </w:r>
      <w:proofErr w:type="spellStart"/>
      <w:r w:rsidRPr="002D1EF1">
        <w:rPr>
          <w:rFonts w:ascii="Arial" w:hAnsi="Arial" w:cs="Arial"/>
          <w:sz w:val="24"/>
          <w:szCs w:val="24"/>
          <w:lang w:val="en-US"/>
        </w:rPr>
        <w:t>tricerebral</w:t>
      </w:r>
      <w:proofErr w:type="spellEnd"/>
      <w:r w:rsidRPr="002D1EF1">
        <w:rPr>
          <w:rFonts w:ascii="Arial" w:hAnsi="Arial" w:cs="Arial"/>
          <w:sz w:val="24"/>
          <w:szCs w:val="24"/>
          <w:lang w:val="en-US"/>
        </w:rPr>
        <w:t>, strategies, teaching, learning, ICT, constructivism</w:t>
      </w:r>
    </w:p>
    <w:p w:rsidR="003D5335" w:rsidRPr="002D1EF1" w:rsidRDefault="003D5335" w:rsidP="00BF3EB0">
      <w:pPr>
        <w:spacing w:after="0" w:line="240" w:lineRule="auto"/>
        <w:ind w:firstLine="709"/>
        <w:jc w:val="both"/>
        <w:rPr>
          <w:rFonts w:ascii="Arial" w:hAnsi="Arial" w:cs="Arial"/>
          <w:sz w:val="24"/>
          <w:szCs w:val="24"/>
          <w:lang w:val="en-US"/>
        </w:rPr>
        <w:sectPr w:rsidR="003D5335" w:rsidRPr="002D1EF1" w:rsidSect="003D5335">
          <w:headerReference w:type="default" r:id="rId8"/>
          <w:type w:val="continuous"/>
          <w:pgSz w:w="12240" w:h="15840"/>
          <w:pgMar w:top="1417" w:right="1701" w:bottom="1417" w:left="1701" w:header="708" w:footer="708" w:gutter="0"/>
          <w:cols w:space="708"/>
          <w:docGrid w:linePitch="360"/>
        </w:sectPr>
      </w:pPr>
    </w:p>
    <w:p w:rsidR="00D23BBA" w:rsidRPr="002D1EF1" w:rsidRDefault="00D23BBA" w:rsidP="00BF3EB0">
      <w:pPr>
        <w:spacing w:after="0" w:line="240" w:lineRule="auto"/>
        <w:ind w:firstLine="709"/>
        <w:jc w:val="both"/>
        <w:rPr>
          <w:rFonts w:ascii="Arial" w:hAnsi="Arial" w:cs="Arial"/>
          <w:sz w:val="24"/>
          <w:szCs w:val="24"/>
          <w:lang w:val="en-US"/>
        </w:rPr>
      </w:pPr>
    </w:p>
    <w:p w:rsidR="00BA1053" w:rsidRPr="002D1EF1" w:rsidRDefault="00BA1053" w:rsidP="00BF3EB0">
      <w:pPr>
        <w:spacing w:after="0" w:line="240" w:lineRule="auto"/>
        <w:ind w:firstLine="709"/>
        <w:jc w:val="both"/>
        <w:rPr>
          <w:rFonts w:ascii="Arial" w:hAnsi="Arial" w:cs="Arial"/>
          <w:sz w:val="24"/>
          <w:szCs w:val="24"/>
          <w:lang w:val="en-US"/>
        </w:rPr>
        <w:sectPr w:rsidR="00BA1053" w:rsidRPr="002D1EF1" w:rsidSect="000154A2">
          <w:type w:val="continuous"/>
          <w:pgSz w:w="12240" w:h="15840"/>
          <w:pgMar w:top="1417" w:right="1701" w:bottom="1417" w:left="1701" w:header="708" w:footer="708" w:gutter="0"/>
          <w:cols w:num="2" w:space="708"/>
          <w:docGrid w:linePitch="360"/>
        </w:sectPr>
      </w:pPr>
    </w:p>
    <w:p w:rsidR="008F4D52" w:rsidRPr="002D1EF1" w:rsidRDefault="006E4835" w:rsidP="00BF3EB0">
      <w:pPr>
        <w:autoSpaceDE w:val="0"/>
        <w:autoSpaceDN w:val="0"/>
        <w:adjustRightInd w:val="0"/>
        <w:spacing w:after="0" w:line="240" w:lineRule="auto"/>
        <w:ind w:firstLine="709"/>
        <w:jc w:val="both"/>
        <w:rPr>
          <w:rFonts w:ascii="Arial" w:hAnsi="Arial" w:cs="Arial"/>
          <w:b/>
          <w:sz w:val="24"/>
          <w:szCs w:val="24"/>
          <w:lang w:val="es-ES_tradnl"/>
        </w:rPr>
      </w:pPr>
      <w:r w:rsidRPr="002D1EF1">
        <w:rPr>
          <w:rFonts w:ascii="Arial" w:hAnsi="Arial" w:cs="Arial"/>
          <w:b/>
          <w:sz w:val="24"/>
          <w:szCs w:val="24"/>
          <w:lang w:val="es-ES_tradnl"/>
        </w:rPr>
        <w:lastRenderedPageBreak/>
        <w:t>Introducción</w:t>
      </w:r>
    </w:p>
    <w:p w:rsidR="008F4D52" w:rsidRPr="002D1EF1" w:rsidRDefault="008F4D52" w:rsidP="00BF3EB0">
      <w:pPr>
        <w:autoSpaceDE w:val="0"/>
        <w:autoSpaceDN w:val="0"/>
        <w:adjustRightInd w:val="0"/>
        <w:spacing w:after="0" w:line="240" w:lineRule="auto"/>
        <w:ind w:firstLine="709"/>
        <w:jc w:val="both"/>
        <w:rPr>
          <w:rFonts w:ascii="Arial" w:hAnsi="Arial" w:cs="Arial"/>
          <w:b/>
          <w:sz w:val="24"/>
          <w:szCs w:val="24"/>
        </w:rPr>
      </w:pPr>
    </w:p>
    <w:p w:rsidR="00445DBC" w:rsidRPr="002D1EF1" w:rsidRDefault="00C50F5F" w:rsidP="00BF3EB0">
      <w:pPr>
        <w:autoSpaceDE w:val="0"/>
        <w:autoSpaceDN w:val="0"/>
        <w:adjustRightInd w:val="0"/>
        <w:spacing w:after="0" w:line="240" w:lineRule="auto"/>
        <w:ind w:firstLine="709"/>
        <w:jc w:val="both"/>
        <w:rPr>
          <w:rStyle w:val="apple-style-span"/>
          <w:rFonts w:ascii="Arial" w:hAnsi="Arial" w:cs="Arial"/>
          <w:sz w:val="24"/>
          <w:szCs w:val="24"/>
        </w:rPr>
      </w:pPr>
      <w:r w:rsidRPr="002D1EF1">
        <w:rPr>
          <w:rStyle w:val="apple-style-span"/>
          <w:rFonts w:ascii="Arial" w:hAnsi="Arial" w:cs="Arial"/>
          <w:sz w:val="24"/>
          <w:szCs w:val="24"/>
        </w:rPr>
        <w:t>Una de las problemáticas actuales que la  educación  pública está enfrentando en Colombia son los bajos resultados en las pruebas internacionales y  de Estado, lo cual es causado en parte por  el descuido en la implementación de adecuadas  estrategias de enseñanza y aprendizaje, que permitan un desarrollo de procesos mentales superiores a nivel de Básica Secundaria y Media</w:t>
      </w:r>
      <w:r w:rsidR="003D3E12" w:rsidRPr="002D1EF1">
        <w:rPr>
          <w:rStyle w:val="apple-style-span"/>
          <w:rFonts w:ascii="Arial" w:hAnsi="Arial" w:cs="Arial"/>
          <w:sz w:val="24"/>
          <w:szCs w:val="24"/>
        </w:rPr>
        <w:t xml:space="preserve">. </w:t>
      </w:r>
    </w:p>
    <w:p w:rsidR="00445DBC" w:rsidRPr="002D1EF1" w:rsidRDefault="00445DBC" w:rsidP="00BF3EB0">
      <w:pPr>
        <w:autoSpaceDE w:val="0"/>
        <w:autoSpaceDN w:val="0"/>
        <w:adjustRightInd w:val="0"/>
        <w:spacing w:after="0" w:line="240" w:lineRule="auto"/>
        <w:ind w:firstLine="709"/>
        <w:jc w:val="both"/>
        <w:rPr>
          <w:rStyle w:val="apple-style-span"/>
          <w:rFonts w:ascii="Arial" w:hAnsi="Arial" w:cs="Arial"/>
          <w:sz w:val="24"/>
          <w:szCs w:val="24"/>
        </w:rPr>
      </w:pPr>
    </w:p>
    <w:p w:rsidR="00445DBC" w:rsidRPr="004749BE" w:rsidRDefault="003D3E12" w:rsidP="004749BE">
      <w:pPr>
        <w:autoSpaceDE w:val="0"/>
        <w:autoSpaceDN w:val="0"/>
        <w:adjustRightInd w:val="0"/>
        <w:spacing w:line="240" w:lineRule="auto"/>
        <w:ind w:firstLine="709"/>
        <w:jc w:val="both"/>
        <w:rPr>
          <w:rFonts w:ascii="Arial" w:hAnsi="Arial" w:cs="Arial"/>
          <w:sz w:val="24"/>
          <w:szCs w:val="24"/>
        </w:rPr>
      </w:pPr>
      <w:r w:rsidRPr="002D1EF1">
        <w:rPr>
          <w:rStyle w:val="apple-style-span"/>
          <w:rFonts w:ascii="Arial" w:hAnsi="Arial" w:cs="Arial"/>
          <w:sz w:val="24"/>
          <w:szCs w:val="24"/>
        </w:rPr>
        <w:t>Lo anterior</w:t>
      </w:r>
      <w:r w:rsidR="00C50F5F" w:rsidRPr="002D1EF1">
        <w:rPr>
          <w:rStyle w:val="apple-style-span"/>
          <w:rFonts w:ascii="Arial" w:hAnsi="Arial" w:cs="Arial"/>
          <w:sz w:val="24"/>
          <w:szCs w:val="24"/>
        </w:rPr>
        <w:t xml:space="preserve"> se presenta por una gran variedad de factores, entre ellos:</w:t>
      </w:r>
      <w:r w:rsidRPr="002D1EF1">
        <w:rPr>
          <w:rStyle w:val="apple-style-span"/>
          <w:rFonts w:ascii="Arial" w:hAnsi="Arial" w:cs="Arial"/>
          <w:sz w:val="24"/>
          <w:szCs w:val="24"/>
        </w:rPr>
        <w:t xml:space="preserve"> sistemas de evaluación laxos, e</w:t>
      </w:r>
      <w:r w:rsidR="00C50F5F" w:rsidRPr="002D1EF1">
        <w:rPr>
          <w:rStyle w:val="apple-style-span"/>
          <w:rFonts w:ascii="Arial" w:hAnsi="Arial" w:cs="Arial"/>
          <w:sz w:val="24"/>
          <w:szCs w:val="24"/>
        </w:rPr>
        <w:t xml:space="preserve">scasos </w:t>
      </w:r>
      <w:r w:rsidR="00C50F5F" w:rsidRPr="002D1EF1">
        <w:rPr>
          <w:rStyle w:val="apple-style-span"/>
          <w:rFonts w:ascii="Arial" w:hAnsi="Arial" w:cs="Arial"/>
          <w:sz w:val="24"/>
          <w:szCs w:val="24"/>
        </w:rPr>
        <w:lastRenderedPageBreak/>
        <w:t>conocimientos  pedagógicos y didácticos, la rutina, la  falta de motivación de estudiantes y docentes, la falta de  recursos, el conocimiento de la temática y de la metodología a implementar en la asignatura</w:t>
      </w:r>
      <w:r w:rsidR="00CA1067" w:rsidRPr="002D1EF1">
        <w:rPr>
          <w:rStyle w:val="apple-style-span"/>
          <w:rFonts w:ascii="Arial" w:hAnsi="Arial" w:cs="Arial"/>
          <w:sz w:val="24"/>
          <w:szCs w:val="24"/>
        </w:rPr>
        <w:t>. Por estas razones se ha  deja</w:t>
      </w:r>
      <w:r w:rsidR="00094BAA" w:rsidRPr="002D1EF1">
        <w:rPr>
          <w:rStyle w:val="apple-style-span"/>
          <w:rFonts w:ascii="Arial" w:hAnsi="Arial" w:cs="Arial"/>
          <w:sz w:val="24"/>
          <w:szCs w:val="24"/>
        </w:rPr>
        <w:t xml:space="preserve">do de </w:t>
      </w:r>
      <w:r w:rsidR="00C50F5F" w:rsidRPr="002D1EF1">
        <w:rPr>
          <w:rStyle w:val="apple-style-span"/>
          <w:rFonts w:ascii="Arial" w:hAnsi="Arial" w:cs="Arial"/>
          <w:sz w:val="24"/>
          <w:szCs w:val="24"/>
        </w:rPr>
        <w:t>lado</w:t>
      </w:r>
      <w:r w:rsidR="00CA1067" w:rsidRPr="002D1EF1">
        <w:rPr>
          <w:rStyle w:val="apple-style-span"/>
          <w:rFonts w:ascii="Arial" w:hAnsi="Arial" w:cs="Arial"/>
          <w:sz w:val="24"/>
          <w:szCs w:val="24"/>
        </w:rPr>
        <w:t xml:space="preserve"> la</w:t>
      </w:r>
      <w:r w:rsidR="00C50F5F" w:rsidRPr="002D1EF1">
        <w:rPr>
          <w:rStyle w:val="apple-style-span"/>
          <w:rFonts w:ascii="Arial" w:hAnsi="Arial" w:cs="Arial"/>
          <w:sz w:val="24"/>
          <w:szCs w:val="24"/>
        </w:rPr>
        <w:t xml:space="preserve"> creatividad y la innovació</w:t>
      </w:r>
      <w:r w:rsidR="001F4C6C" w:rsidRPr="002D1EF1">
        <w:rPr>
          <w:rStyle w:val="apple-style-span"/>
          <w:rFonts w:ascii="Arial" w:hAnsi="Arial" w:cs="Arial"/>
          <w:sz w:val="24"/>
          <w:szCs w:val="24"/>
        </w:rPr>
        <w:t xml:space="preserve">n, la dinamización en las aulas y el cultivo de </w:t>
      </w:r>
      <w:r w:rsidR="00CA1067" w:rsidRPr="002D1EF1">
        <w:rPr>
          <w:rStyle w:val="apple-style-span"/>
          <w:rFonts w:ascii="Arial" w:hAnsi="Arial" w:cs="Arial"/>
          <w:sz w:val="24"/>
          <w:szCs w:val="24"/>
        </w:rPr>
        <w:t xml:space="preserve"> los valores</w:t>
      </w:r>
      <w:r w:rsidR="001F4C6C" w:rsidRPr="002D1EF1">
        <w:rPr>
          <w:rStyle w:val="apple-style-span"/>
          <w:rFonts w:ascii="Arial" w:hAnsi="Arial" w:cs="Arial"/>
          <w:sz w:val="24"/>
          <w:szCs w:val="24"/>
        </w:rPr>
        <w:t xml:space="preserve">, </w:t>
      </w:r>
      <w:r w:rsidR="00C50F5F" w:rsidRPr="002D1EF1">
        <w:rPr>
          <w:rStyle w:val="apple-style-span"/>
          <w:rFonts w:ascii="Arial" w:hAnsi="Arial" w:cs="Arial"/>
          <w:sz w:val="24"/>
          <w:szCs w:val="24"/>
        </w:rPr>
        <w:t xml:space="preserve"> perjudicando de esta manera el desarrollo de procesos tan fundamentales como el pensamiento crítico y creativo, la resolución de problemas y la convivencia entre otros. </w:t>
      </w:r>
    </w:p>
    <w:p w:rsidR="00445DBC" w:rsidRPr="002D1EF1" w:rsidRDefault="003F0D9C" w:rsidP="004749BE">
      <w:pPr>
        <w:spacing w:line="240" w:lineRule="auto"/>
        <w:ind w:firstLine="709"/>
        <w:jc w:val="both"/>
        <w:rPr>
          <w:rFonts w:ascii="Arial" w:hAnsi="Arial" w:cs="Arial"/>
          <w:sz w:val="24"/>
          <w:szCs w:val="24"/>
        </w:rPr>
      </w:pPr>
      <w:r w:rsidRPr="002D1EF1">
        <w:rPr>
          <w:rFonts w:ascii="Arial" w:hAnsi="Arial" w:cs="Arial"/>
          <w:sz w:val="24"/>
          <w:szCs w:val="24"/>
          <w:lang w:val="es-CO"/>
        </w:rPr>
        <w:t xml:space="preserve">Ante esta problemática, esta propuesta se presenta como  una oportunidad para mejorar los procesos </w:t>
      </w:r>
      <w:r w:rsidRPr="002D1EF1">
        <w:rPr>
          <w:rFonts w:ascii="Arial" w:hAnsi="Arial" w:cs="Arial"/>
          <w:sz w:val="24"/>
          <w:szCs w:val="24"/>
          <w:lang w:val="es-CO"/>
        </w:rPr>
        <w:lastRenderedPageBreak/>
        <w:t xml:space="preserve">de pensamiento y actuación social y cultural de los  estudiantes al apropiarse de su aprendizaje,  basándose en la  acción comprometida de docentes mediadores quienes planifican sus clases en relación al desarrollo cerebral </w:t>
      </w:r>
      <w:proofErr w:type="spellStart"/>
      <w:r w:rsidRPr="002D1EF1">
        <w:rPr>
          <w:rFonts w:ascii="Arial" w:hAnsi="Arial" w:cs="Arial"/>
          <w:sz w:val="24"/>
          <w:szCs w:val="24"/>
          <w:lang w:val="es-CO"/>
        </w:rPr>
        <w:t>triádico</w:t>
      </w:r>
      <w:proofErr w:type="spellEnd"/>
      <w:r w:rsidRPr="002D1EF1">
        <w:rPr>
          <w:rFonts w:ascii="Arial" w:hAnsi="Arial" w:cs="Arial"/>
          <w:sz w:val="24"/>
          <w:szCs w:val="24"/>
          <w:lang w:val="es-CO"/>
        </w:rPr>
        <w:t xml:space="preserve"> para dinamizar los ambientes educativos y desarrollar procesos mentales más proporcionales. De igual forma, presenta </w:t>
      </w:r>
      <w:r w:rsidRPr="002D1EF1">
        <w:rPr>
          <w:rFonts w:ascii="Arial" w:hAnsi="Arial" w:cs="Arial"/>
          <w:sz w:val="24"/>
          <w:szCs w:val="24"/>
        </w:rPr>
        <w:t>una serie de  herramientas tecnológicas como una alternativa educativa cultural que busca la transformación de la escuela, adaptándola a las nuevas realidades socioculturales, aprovechando las ventajas que ofrecen las TIC: interactividad, sincronismo, asincronismo, comunicación a distancia, comunicación individual y múltiple, carácter multimedia, hipermedi</w:t>
      </w:r>
      <w:r w:rsidR="004749BE">
        <w:rPr>
          <w:rFonts w:ascii="Arial" w:hAnsi="Arial" w:cs="Arial"/>
          <w:sz w:val="24"/>
          <w:szCs w:val="24"/>
        </w:rPr>
        <w:t xml:space="preserve">a, colaboración,  </w:t>
      </w:r>
      <w:proofErr w:type="spellStart"/>
      <w:r w:rsidR="004749BE">
        <w:rPr>
          <w:rFonts w:ascii="Arial" w:hAnsi="Arial" w:cs="Arial"/>
          <w:sz w:val="24"/>
          <w:szCs w:val="24"/>
        </w:rPr>
        <w:t>editabilidad</w:t>
      </w:r>
      <w:proofErr w:type="spellEnd"/>
      <w:r w:rsidR="004749BE">
        <w:rPr>
          <w:rFonts w:ascii="Arial" w:hAnsi="Arial" w:cs="Arial"/>
          <w:sz w:val="24"/>
          <w:szCs w:val="24"/>
        </w:rPr>
        <w:t xml:space="preserve">, </w:t>
      </w:r>
      <w:proofErr w:type="spellStart"/>
      <w:r w:rsidRPr="002D1EF1">
        <w:rPr>
          <w:rFonts w:ascii="Arial" w:hAnsi="Arial" w:cs="Arial"/>
          <w:sz w:val="24"/>
          <w:szCs w:val="24"/>
        </w:rPr>
        <w:t>publicabilidad</w:t>
      </w:r>
      <w:proofErr w:type="spellEnd"/>
      <w:r w:rsidRPr="002D1EF1">
        <w:rPr>
          <w:rFonts w:ascii="Arial" w:hAnsi="Arial" w:cs="Arial"/>
          <w:sz w:val="24"/>
          <w:szCs w:val="24"/>
        </w:rPr>
        <w:t xml:space="preserve"> y  accesibilidad de la información.</w:t>
      </w:r>
    </w:p>
    <w:p w:rsidR="003F0D9C" w:rsidRPr="002D1EF1" w:rsidRDefault="00BA6DB9" w:rsidP="00BF3EB0">
      <w:pPr>
        <w:spacing w:after="0" w:line="240" w:lineRule="auto"/>
        <w:ind w:firstLine="709"/>
        <w:jc w:val="both"/>
        <w:rPr>
          <w:rFonts w:ascii="Arial" w:hAnsi="Arial" w:cs="Arial"/>
          <w:sz w:val="24"/>
          <w:szCs w:val="24"/>
          <w:lang w:val="es-CO"/>
        </w:rPr>
      </w:pPr>
      <w:r w:rsidRPr="002D1EF1">
        <w:rPr>
          <w:rStyle w:val="apple-style-span"/>
          <w:rFonts w:ascii="Arial" w:hAnsi="Arial" w:cs="Arial"/>
          <w:sz w:val="24"/>
          <w:szCs w:val="24"/>
        </w:rPr>
        <w:t xml:space="preserve">Los autores consideran que </w:t>
      </w:r>
      <w:r w:rsidR="003F0D9C" w:rsidRPr="002D1EF1">
        <w:rPr>
          <w:rStyle w:val="apple-style-span"/>
          <w:rFonts w:ascii="Arial" w:hAnsi="Arial" w:cs="Arial"/>
          <w:sz w:val="24"/>
          <w:szCs w:val="24"/>
        </w:rPr>
        <w:t xml:space="preserve">utilizar </w:t>
      </w:r>
      <w:r w:rsidRPr="002D1EF1">
        <w:rPr>
          <w:rStyle w:val="apple-style-span"/>
          <w:rFonts w:ascii="Arial" w:hAnsi="Arial" w:cs="Arial"/>
          <w:sz w:val="24"/>
          <w:szCs w:val="24"/>
        </w:rPr>
        <w:t xml:space="preserve">estas estrategias </w:t>
      </w:r>
      <w:proofErr w:type="spellStart"/>
      <w:r w:rsidRPr="002D1EF1">
        <w:rPr>
          <w:rStyle w:val="apple-style-span"/>
          <w:rFonts w:ascii="Arial" w:hAnsi="Arial" w:cs="Arial"/>
          <w:sz w:val="24"/>
          <w:szCs w:val="24"/>
        </w:rPr>
        <w:t>tricerebrales</w:t>
      </w:r>
      <w:proofErr w:type="spellEnd"/>
      <w:r w:rsidRPr="002D1EF1">
        <w:rPr>
          <w:rStyle w:val="apple-style-span"/>
          <w:rFonts w:ascii="Arial" w:hAnsi="Arial" w:cs="Arial"/>
          <w:sz w:val="24"/>
          <w:szCs w:val="24"/>
        </w:rPr>
        <w:t xml:space="preserve"> mediadas con TIC </w:t>
      </w:r>
      <w:r w:rsidR="003F0D9C" w:rsidRPr="002D1EF1">
        <w:rPr>
          <w:rStyle w:val="apple-style-span"/>
          <w:rFonts w:ascii="Arial" w:hAnsi="Arial" w:cs="Arial"/>
          <w:sz w:val="24"/>
          <w:szCs w:val="24"/>
        </w:rPr>
        <w:t>ayuda a  fortalecer los  aprendizajes enriqueciendo  el contexto escolar con nuevas formas de comunicación y participación  que permiten el desarrollo de  ambientes educativos  desde lo real y lo virtual, creando  la  necesidad de una nueva pedagogía</w:t>
      </w:r>
      <w:r w:rsidR="00A73305" w:rsidRPr="002D1EF1">
        <w:rPr>
          <w:rStyle w:val="apple-style-span"/>
          <w:rFonts w:ascii="Arial" w:hAnsi="Arial" w:cs="Arial"/>
          <w:sz w:val="24"/>
          <w:szCs w:val="24"/>
        </w:rPr>
        <w:t xml:space="preserve">, metodología y didáctica. </w:t>
      </w:r>
    </w:p>
    <w:p w:rsidR="003F0D9C" w:rsidRPr="002D1EF1" w:rsidRDefault="003F0D9C" w:rsidP="00BF3EB0">
      <w:pPr>
        <w:autoSpaceDE w:val="0"/>
        <w:autoSpaceDN w:val="0"/>
        <w:adjustRightInd w:val="0"/>
        <w:spacing w:after="0" w:line="240" w:lineRule="auto"/>
        <w:ind w:firstLine="709"/>
        <w:jc w:val="both"/>
        <w:rPr>
          <w:rStyle w:val="apple-style-span"/>
          <w:rFonts w:ascii="Arial" w:hAnsi="Arial" w:cs="Arial"/>
          <w:sz w:val="24"/>
          <w:szCs w:val="24"/>
          <w:lang w:val="es-CO"/>
        </w:rPr>
      </w:pPr>
    </w:p>
    <w:p w:rsidR="00A13B4D" w:rsidRPr="002D1EF1" w:rsidRDefault="00A13B4D" w:rsidP="00BF3EB0">
      <w:pPr>
        <w:autoSpaceDE w:val="0"/>
        <w:autoSpaceDN w:val="0"/>
        <w:adjustRightInd w:val="0"/>
        <w:spacing w:after="0" w:line="240" w:lineRule="auto"/>
        <w:ind w:firstLine="709"/>
        <w:jc w:val="both"/>
        <w:rPr>
          <w:rStyle w:val="apple-style-span"/>
          <w:rFonts w:ascii="Arial" w:hAnsi="Arial" w:cs="Arial"/>
          <w:i/>
          <w:sz w:val="24"/>
          <w:szCs w:val="24"/>
        </w:rPr>
      </w:pPr>
      <w:r w:rsidRPr="002D1EF1">
        <w:rPr>
          <w:rStyle w:val="apple-style-span"/>
          <w:rFonts w:ascii="Arial" w:hAnsi="Arial" w:cs="Arial"/>
          <w:i/>
          <w:sz w:val="24"/>
          <w:szCs w:val="24"/>
        </w:rPr>
        <w:t>Antecedentes</w:t>
      </w:r>
    </w:p>
    <w:p w:rsidR="00A13B4D" w:rsidRPr="002D1EF1" w:rsidRDefault="00A13B4D" w:rsidP="00BF3EB0">
      <w:pPr>
        <w:autoSpaceDE w:val="0"/>
        <w:autoSpaceDN w:val="0"/>
        <w:adjustRightInd w:val="0"/>
        <w:spacing w:after="0" w:line="240" w:lineRule="auto"/>
        <w:ind w:firstLine="709"/>
        <w:jc w:val="both"/>
        <w:rPr>
          <w:rFonts w:ascii="Arial" w:hAnsi="Arial" w:cs="Arial"/>
          <w:sz w:val="24"/>
          <w:szCs w:val="24"/>
        </w:rPr>
      </w:pPr>
    </w:p>
    <w:p w:rsidR="00C50F5F" w:rsidRPr="002D1EF1" w:rsidRDefault="00C50F5F" w:rsidP="00BF3EB0">
      <w:pPr>
        <w:pStyle w:val="Default"/>
        <w:ind w:firstLine="709"/>
        <w:jc w:val="both"/>
        <w:rPr>
          <w:color w:val="auto"/>
          <w:lang w:val="es-CO"/>
        </w:rPr>
      </w:pPr>
      <w:r w:rsidRPr="002D1EF1">
        <w:rPr>
          <w:color w:val="auto"/>
          <w:lang w:val="es-CO"/>
        </w:rPr>
        <w:t xml:space="preserve">La presente propuesta surge del boom constructivista que permite integrar teorías para abordar de una manera más global el fenómeno educativo. En ella se integran estudios científicos sobre el cerebro y la </w:t>
      </w:r>
      <w:r w:rsidR="009319D7">
        <w:rPr>
          <w:color w:val="auto"/>
          <w:lang w:val="es-CO"/>
        </w:rPr>
        <w:t>inteligencia Vigotsky</w:t>
      </w:r>
      <w:proofErr w:type="gramStart"/>
      <w:r w:rsidR="009319D7">
        <w:rPr>
          <w:color w:val="auto"/>
          <w:lang w:val="es-CO"/>
        </w:rPr>
        <w:t>,1978</w:t>
      </w:r>
      <w:proofErr w:type="gramEnd"/>
      <w:r w:rsidR="009319D7">
        <w:rPr>
          <w:color w:val="auto"/>
          <w:lang w:val="es-CO"/>
        </w:rPr>
        <w:t>;1989</w:t>
      </w:r>
      <w:r w:rsidRPr="002D1EF1">
        <w:rPr>
          <w:color w:val="auto"/>
          <w:lang w:val="es-CO"/>
        </w:rPr>
        <w:t>; De Greg</w:t>
      </w:r>
      <w:r w:rsidR="00D823D6" w:rsidRPr="002D1EF1">
        <w:rPr>
          <w:color w:val="auto"/>
          <w:lang w:val="es-CO"/>
        </w:rPr>
        <w:t xml:space="preserve">ori,2002; De </w:t>
      </w:r>
      <w:proofErr w:type="spellStart"/>
      <w:r w:rsidR="00D823D6" w:rsidRPr="002D1EF1">
        <w:rPr>
          <w:color w:val="auto"/>
          <w:lang w:val="es-CO"/>
        </w:rPr>
        <w:t>Zubiria,J</w:t>
      </w:r>
      <w:proofErr w:type="spellEnd"/>
      <w:r w:rsidR="00D823D6" w:rsidRPr="002D1EF1">
        <w:rPr>
          <w:color w:val="auto"/>
          <w:lang w:val="es-CO"/>
        </w:rPr>
        <w:t>., 2009;</w:t>
      </w:r>
      <w:r w:rsidRPr="002D1EF1">
        <w:rPr>
          <w:color w:val="auto"/>
          <w:lang w:val="es-CO"/>
        </w:rPr>
        <w:t xml:space="preserve"> Kolb,1984; </w:t>
      </w:r>
      <w:proofErr w:type="spellStart"/>
      <w:r w:rsidRPr="002D1EF1">
        <w:rPr>
          <w:color w:val="auto"/>
          <w:lang w:val="es-CO"/>
        </w:rPr>
        <w:t>Istúriz</w:t>
      </w:r>
      <w:proofErr w:type="spellEnd"/>
      <w:r w:rsidRPr="002D1EF1">
        <w:rPr>
          <w:color w:val="auto"/>
          <w:lang w:val="es-CO"/>
        </w:rPr>
        <w:t xml:space="preserve"> y Carpio ,1998 los </w:t>
      </w:r>
      <w:r w:rsidRPr="002D1EF1">
        <w:rPr>
          <w:color w:val="auto"/>
          <w:lang w:val="es-CO"/>
        </w:rPr>
        <w:lastRenderedPageBreak/>
        <w:t xml:space="preserve">cuales proponen una visión articulada y holística  entre el desarrollo cerebral y los métodos para lograr  el  aprendizaje. </w:t>
      </w:r>
    </w:p>
    <w:p w:rsidR="00997790" w:rsidRPr="002D1EF1" w:rsidRDefault="00997790" w:rsidP="002718C2">
      <w:pPr>
        <w:pStyle w:val="Default"/>
        <w:ind w:firstLine="709"/>
        <w:jc w:val="both"/>
        <w:rPr>
          <w:color w:val="auto"/>
          <w:lang w:val="es-CO"/>
        </w:rPr>
      </w:pPr>
    </w:p>
    <w:p w:rsidR="002718C2" w:rsidRPr="002D1EF1" w:rsidRDefault="00C50F5F" w:rsidP="002718C2">
      <w:pPr>
        <w:pStyle w:val="Default"/>
        <w:ind w:firstLine="709"/>
        <w:jc w:val="both"/>
        <w:rPr>
          <w:color w:val="auto"/>
          <w:lang w:val="es-CO"/>
        </w:rPr>
      </w:pPr>
      <w:r w:rsidRPr="002D1EF1">
        <w:rPr>
          <w:color w:val="auto"/>
          <w:lang w:val="es-CO"/>
        </w:rPr>
        <w:t xml:space="preserve">En  sus estudios  De </w:t>
      </w:r>
      <w:proofErr w:type="spellStart"/>
      <w:r w:rsidRPr="002D1EF1">
        <w:rPr>
          <w:color w:val="auto"/>
          <w:lang w:val="es-CO"/>
        </w:rPr>
        <w:t>Zubiria</w:t>
      </w:r>
      <w:proofErr w:type="spellEnd"/>
      <w:r w:rsidRPr="002D1EF1">
        <w:rPr>
          <w:color w:val="auto"/>
          <w:lang w:val="es-CO"/>
        </w:rPr>
        <w:t xml:space="preserve">, J.2009; González y Díaz ,2006; Forero y otros, 2002; afirman que  en Colombia escasea el número de docentes capacitados para fortalecer el desarrollo cerebral </w:t>
      </w:r>
      <w:proofErr w:type="spellStart"/>
      <w:r w:rsidRPr="002D1EF1">
        <w:rPr>
          <w:color w:val="auto"/>
          <w:lang w:val="es-CO"/>
        </w:rPr>
        <w:t>triádic</w:t>
      </w:r>
      <w:r w:rsidR="00D823D6" w:rsidRPr="002D1EF1">
        <w:rPr>
          <w:color w:val="auto"/>
          <w:lang w:val="es-CO"/>
        </w:rPr>
        <w:t>o.En</w:t>
      </w:r>
      <w:proofErr w:type="spellEnd"/>
      <w:r w:rsidR="00D823D6" w:rsidRPr="002D1EF1">
        <w:rPr>
          <w:color w:val="auto"/>
          <w:lang w:val="es-CO"/>
        </w:rPr>
        <w:t xml:space="preserve"> cuanto a</w:t>
      </w:r>
      <w:r w:rsidRPr="002D1EF1">
        <w:rPr>
          <w:color w:val="auto"/>
          <w:lang w:val="es-CO"/>
        </w:rPr>
        <w:t xml:space="preserve"> las TIC la educación colombiana ha hecho esfuerzos para atender las indicaciones de la UNESCO en la formación de competencias tecnológicas, sin embargo, lo que a nivel mundial crece a pasos agigantados en Colombia va a ritmo de  tortuga, como lo evidencian Urrea, T.,2010;  y </w:t>
      </w:r>
      <w:r w:rsidRPr="002D1EF1">
        <w:rPr>
          <w:color w:val="auto"/>
          <w:lang w:val="es-MX"/>
        </w:rPr>
        <w:t xml:space="preserve"> Gómez, W.,2010</w:t>
      </w:r>
      <w:r w:rsidRPr="002D1EF1">
        <w:rPr>
          <w:color w:val="auto"/>
          <w:lang w:val="es-CO"/>
        </w:rPr>
        <w:t xml:space="preserve">, encontrando en  oposición  la importancia que los docentes encuentran en las TIC con las verdaderas posibilidades de aplicarlas en los contextos educativos especialmente de la educación pública. </w:t>
      </w:r>
    </w:p>
    <w:p w:rsidR="002718C2" w:rsidRPr="002D1EF1" w:rsidRDefault="002718C2" w:rsidP="002718C2">
      <w:pPr>
        <w:pStyle w:val="Default"/>
        <w:ind w:firstLine="709"/>
        <w:jc w:val="both"/>
        <w:rPr>
          <w:color w:val="auto"/>
          <w:lang w:val="es-CO"/>
        </w:rPr>
      </w:pPr>
    </w:p>
    <w:p w:rsidR="00DF6E37" w:rsidRPr="009319D7" w:rsidRDefault="00DF6E37" w:rsidP="009319D7">
      <w:pPr>
        <w:pStyle w:val="Default"/>
        <w:spacing w:after="240"/>
        <w:jc w:val="both"/>
        <w:rPr>
          <w:lang w:val="es-CO"/>
        </w:rPr>
      </w:pPr>
      <w:r w:rsidRPr="002D1EF1">
        <w:rPr>
          <w:i/>
          <w:color w:val="auto"/>
          <w:lang w:val="es-CO"/>
        </w:rPr>
        <w:t>A nivel Internacional.</w:t>
      </w:r>
      <w:r w:rsidR="00D823D6" w:rsidRPr="002D1EF1">
        <w:rPr>
          <w:lang w:val="es-CO"/>
        </w:rPr>
        <w:t xml:space="preserve">González, D. Díaz </w:t>
      </w:r>
      <w:proofErr w:type="spellStart"/>
      <w:r w:rsidR="00D823D6" w:rsidRPr="002D1EF1">
        <w:rPr>
          <w:lang w:val="es-CO"/>
        </w:rPr>
        <w:t>Yoel</w:t>
      </w:r>
      <w:proofErr w:type="spellEnd"/>
      <w:r w:rsidR="00D823D6" w:rsidRPr="002D1EF1">
        <w:rPr>
          <w:lang w:val="es-CO"/>
        </w:rPr>
        <w:t xml:space="preserve"> (2006) plantean que  la educación de los estudiantes en el perfeccionamiento e inclusión de estrategias de aprendizaje ayuda a formar un potencial humano altamente calificado que promueve  el desarrollo económico social y cultural del país, garantizando la formación de investigadores que buscan  soluciones a problemas, que mejoran la educación y que impulsan la productividad. En  su investigación de tipo cualitativa,  implementaron  una estrategia que les permitió conocer  si los estudiantes de  tercer año de sicología del Centro Universitario José Martí  Pérez de Cuba entre febrero de 2004 y junio del 2005,  eran estratégicos y si esto influía en sus resultados académicos.</w:t>
      </w:r>
    </w:p>
    <w:p w:rsidR="009319D7" w:rsidRDefault="00D823D6" w:rsidP="009319D7">
      <w:pPr>
        <w:pStyle w:val="Sinespaciado"/>
        <w:spacing w:after="240"/>
        <w:ind w:firstLine="709"/>
        <w:jc w:val="both"/>
        <w:rPr>
          <w:rFonts w:ascii="Arial" w:hAnsi="Arial" w:cs="Arial"/>
          <w:sz w:val="24"/>
          <w:szCs w:val="24"/>
          <w:lang w:val="es-CO"/>
        </w:rPr>
      </w:pPr>
      <w:r w:rsidRPr="002D1EF1">
        <w:rPr>
          <w:rFonts w:ascii="Arial" w:hAnsi="Arial" w:cs="Arial"/>
          <w:sz w:val="24"/>
          <w:szCs w:val="24"/>
          <w:lang w:val="es-CO"/>
        </w:rPr>
        <w:lastRenderedPageBreak/>
        <w:t xml:space="preserve">Forero, E., Guerrero, A., López, G. y </w:t>
      </w:r>
      <w:proofErr w:type="spellStart"/>
      <w:r w:rsidRPr="002D1EF1">
        <w:rPr>
          <w:rFonts w:ascii="Arial" w:hAnsi="Arial" w:cs="Arial"/>
          <w:sz w:val="24"/>
          <w:szCs w:val="24"/>
          <w:lang w:val="es-CO"/>
        </w:rPr>
        <w:t>Réquiz</w:t>
      </w:r>
      <w:proofErr w:type="spellEnd"/>
      <w:r w:rsidRPr="002D1EF1">
        <w:rPr>
          <w:rFonts w:ascii="Arial" w:hAnsi="Arial" w:cs="Arial"/>
          <w:sz w:val="24"/>
          <w:szCs w:val="24"/>
          <w:lang w:val="es-CO"/>
        </w:rPr>
        <w:t>, M.(2002) en su propuesta curricular proponen la flexibilización, la globalización y la interdisciplinariedad de los aprendizajes, a través del método de proyecto, así como también, los procedimientos para la construcción y formulación de los mismos. Los autores mencionan haber trabajado en el aula, para la construcción y ejecución de Proyectos Pedagógicos de Aula, PPA,   semanalmente con 20 docentes del estado de Mérida, seleccionados al azar y distribuidos en 40% urbanos, 30% suburbanos y 30% rurales durante períodos de 3 meses.</w:t>
      </w:r>
    </w:p>
    <w:p w:rsidR="00D823D6" w:rsidRPr="002D1EF1" w:rsidRDefault="00D823D6" w:rsidP="009319D7">
      <w:pPr>
        <w:pStyle w:val="Sinespaciado"/>
        <w:spacing w:after="240"/>
        <w:ind w:firstLine="709"/>
        <w:jc w:val="both"/>
        <w:rPr>
          <w:rFonts w:ascii="Arial" w:hAnsi="Arial" w:cs="Arial"/>
          <w:sz w:val="24"/>
          <w:szCs w:val="24"/>
          <w:lang w:val="es-CO"/>
        </w:rPr>
      </w:pPr>
      <w:r w:rsidRPr="002D1EF1">
        <w:rPr>
          <w:rFonts w:ascii="Arial" w:hAnsi="Arial" w:cs="Arial"/>
          <w:i/>
          <w:sz w:val="24"/>
          <w:szCs w:val="24"/>
          <w:lang w:val="es-CO"/>
        </w:rPr>
        <w:t>A nivel Nacional</w:t>
      </w:r>
      <w:r w:rsidR="00DF6E37" w:rsidRPr="002D1EF1">
        <w:rPr>
          <w:rFonts w:ascii="Arial" w:hAnsi="Arial" w:cs="Arial"/>
          <w:i/>
          <w:sz w:val="24"/>
          <w:szCs w:val="24"/>
          <w:lang w:val="es-CO"/>
        </w:rPr>
        <w:t xml:space="preserve">. </w:t>
      </w:r>
      <w:r w:rsidRPr="002D1EF1">
        <w:rPr>
          <w:rFonts w:ascii="Arial" w:hAnsi="Arial" w:cs="Arial"/>
          <w:sz w:val="24"/>
          <w:szCs w:val="24"/>
          <w:lang w:val="es-CO"/>
        </w:rPr>
        <w:t xml:space="preserve">De </w:t>
      </w:r>
      <w:proofErr w:type="spellStart"/>
      <w:r w:rsidRPr="002D1EF1">
        <w:rPr>
          <w:rFonts w:ascii="Arial" w:hAnsi="Arial" w:cs="Arial"/>
          <w:sz w:val="24"/>
          <w:szCs w:val="24"/>
          <w:lang w:val="es-CO"/>
        </w:rPr>
        <w:t>Zubiria,J</w:t>
      </w:r>
      <w:proofErr w:type="spellEnd"/>
      <w:r w:rsidR="009319D7">
        <w:rPr>
          <w:rFonts w:ascii="Arial" w:hAnsi="Arial" w:cs="Arial"/>
          <w:sz w:val="24"/>
          <w:szCs w:val="24"/>
          <w:lang w:val="es-CO"/>
        </w:rPr>
        <w:t xml:space="preserve">  (</w:t>
      </w:r>
      <w:r w:rsidRPr="002D1EF1">
        <w:rPr>
          <w:rFonts w:ascii="Arial" w:hAnsi="Arial" w:cs="Arial"/>
          <w:sz w:val="24"/>
          <w:szCs w:val="24"/>
          <w:lang w:val="es-CO"/>
        </w:rPr>
        <w:t xml:space="preserve">2009) y el  Instituto Alberto </w:t>
      </w:r>
      <w:proofErr w:type="spellStart"/>
      <w:r w:rsidRPr="002D1EF1">
        <w:rPr>
          <w:rFonts w:ascii="Arial" w:hAnsi="Arial" w:cs="Arial"/>
          <w:sz w:val="24"/>
          <w:szCs w:val="24"/>
          <w:lang w:val="es-CO"/>
        </w:rPr>
        <w:t>Merani</w:t>
      </w:r>
      <w:proofErr w:type="spellEnd"/>
      <w:r w:rsidRPr="002D1EF1">
        <w:rPr>
          <w:rFonts w:ascii="Arial" w:hAnsi="Arial" w:cs="Arial"/>
          <w:sz w:val="24"/>
          <w:szCs w:val="24"/>
          <w:lang w:val="es-CO"/>
        </w:rPr>
        <w:t xml:space="preserve">  mediante  sus  investigaciones sobre el desarrollo del talento  realizan  aportes teóricos y didácticos al tema de la excepcionalidad y el talento en las áreas de  la ciencia, la tecnología, la matemática y la literatura. Plantean la necesidad de trabajar los distintos tipos de talentos sobre 3 dimensiones; la cognitiva, la socio-afectiva y la </w:t>
      </w:r>
      <w:proofErr w:type="spellStart"/>
      <w:r w:rsidRPr="002D1EF1">
        <w:rPr>
          <w:rFonts w:ascii="Arial" w:hAnsi="Arial" w:cs="Arial"/>
          <w:sz w:val="24"/>
          <w:szCs w:val="24"/>
          <w:lang w:val="es-CO"/>
        </w:rPr>
        <w:t>praxiológica</w:t>
      </w:r>
      <w:proofErr w:type="spellEnd"/>
      <w:r w:rsidRPr="002D1EF1">
        <w:rPr>
          <w:rFonts w:ascii="Arial" w:hAnsi="Arial" w:cs="Arial"/>
          <w:sz w:val="24"/>
          <w:szCs w:val="24"/>
          <w:lang w:val="es-CO"/>
        </w:rPr>
        <w:t xml:space="preserve">,  puesto que su desarrollo por separado no es suficiente para que el talento se forme. Desde esta perspectiva el  instituto </w:t>
      </w:r>
      <w:proofErr w:type="spellStart"/>
      <w:r w:rsidRPr="002D1EF1">
        <w:rPr>
          <w:rFonts w:ascii="Arial" w:hAnsi="Arial" w:cs="Arial"/>
          <w:sz w:val="24"/>
          <w:szCs w:val="24"/>
          <w:lang w:val="es-CO"/>
        </w:rPr>
        <w:t>Merani</w:t>
      </w:r>
      <w:proofErr w:type="spellEnd"/>
      <w:r w:rsidRPr="002D1EF1">
        <w:rPr>
          <w:rFonts w:ascii="Arial" w:hAnsi="Arial" w:cs="Arial"/>
          <w:sz w:val="24"/>
          <w:szCs w:val="24"/>
          <w:lang w:val="es-CO"/>
        </w:rPr>
        <w:t xml:space="preserve"> con sus investigaciones ha   validado  la contextualización  y </w:t>
      </w:r>
      <w:proofErr w:type="spellStart"/>
      <w:r w:rsidRPr="002D1EF1">
        <w:rPr>
          <w:rFonts w:ascii="Arial" w:hAnsi="Arial" w:cs="Arial"/>
          <w:sz w:val="24"/>
          <w:szCs w:val="24"/>
          <w:lang w:val="es-CO"/>
        </w:rPr>
        <w:t>modificabilidad</w:t>
      </w:r>
      <w:proofErr w:type="spellEnd"/>
      <w:r w:rsidRPr="002D1EF1">
        <w:rPr>
          <w:rFonts w:ascii="Arial" w:hAnsi="Arial" w:cs="Arial"/>
          <w:sz w:val="24"/>
          <w:szCs w:val="24"/>
          <w:lang w:val="es-CO"/>
        </w:rPr>
        <w:t xml:space="preserve"> del talento, las inteligencias y las dimensiones humanas  en la niñez y la juventud siempre y cuando existan mediadores culturales de calidad.</w:t>
      </w:r>
    </w:p>
    <w:p w:rsidR="00DF6E37" w:rsidRPr="002D1EF1" w:rsidRDefault="00DF6E37" w:rsidP="00DF6E37">
      <w:pPr>
        <w:pStyle w:val="Sinespaciado"/>
        <w:jc w:val="both"/>
        <w:rPr>
          <w:rFonts w:ascii="Arial" w:hAnsi="Arial" w:cs="Arial"/>
          <w:i/>
          <w:sz w:val="24"/>
          <w:szCs w:val="24"/>
          <w:lang w:val="es-CO"/>
        </w:rPr>
      </w:pPr>
    </w:p>
    <w:p w:rsidR="00D823D6" w:rsidRPr="002D1EF1" w:rsidRDefault="005074E0" w:rsidP="00BF3EB0">
      <w:pPr>
        <w:spacing w:line="240" w:lineRule="auto"/>
        <w:ind w:firstLine="709"/>
        <w:jc w:val="both"/>
        <w:rPr>
          <w:rFonts w:ascii="Arial" w:hAnsi="Arial" w:cs="Arial"/>
          <w:sz w:val="24"/>
          <w:szCs w:val="24"/>
          <w:lang w:val="es-CO"/>
        </w:rPr>
      </w:pPr>
      <w:r>
        <w:rPr>
          <w:rFonts w:ascii="Arial" w:hAnsi="Arial" w:cs="Arial"/>
          <w:sz w:val="24"/>
          <w:szCs w:val="24"/>
          <w:lang w:val="es-CO"/>
        </w:rPr>
        <w:t xml:space="preserve">De </w:t>
      </w:r>
      <w:proofErr w:type="spellStart"/>
      <w:r>
        <w:rPr>
          <w:rFonts w:ascii="Arial" w:hAnsi="Arial" w:cs="Arial"/>
          <w:sz w:val="24"/>
          <w:szCs w:val="24"/>
          <w:lang w:val="es-CO"/>
        </w:rPr>
        <w:t>Zubiría</w:t>
      </w:r>
      <w:proofErr w:type="spellEnd"/>
      <w:r w:rsidR="009319D7">
        <w:rPr>
          <w:rFonts w:ascii="Arial" w:hAnsi="Arial" w:cs="Arial"/>
          <w:sz w:val="24"/>
          <w:szCs w:val="24"/>
          <w:lang w:val="es-CO"/>
        </w:rPr>
        <w:t>(</w:t>
      </w:r>
      <w:r w:rsidR="00D823D6" w:rsidRPr="002D1EF1">
        <w:rPr>
          <w:rFonts w:ascii="Arial" w:hAnsi="Arial" w:cs="Arial"/>
          <w:sz w:val="24"/>
          <w:szCs w:val="24"/>
          <w:lang w:val="es-CO"/>
        </w:rPr>
        <w:t xml:space="preserve">2009) afirma también  que los niños  disminuyen o aumentan   su inteligencia analítica dependiendo de la calidad de la  educación recibida.  Paralelamente estudios realizados   sobre inteligencia socio-afectiva </w:t>
      </w:r>
      <w:r w:rsidR="00D823D6" w:rsidRPr="002D1EF1">
        <w:rPr>
          <w:rFonts w:ascii="Arial" w:hAnsi="Arial" w:cs="Arial"/>
          <w:sz w:val="24"/>
          <w:szCs w:val="24"/>
          <w:lang w:val="es-CO"/>
        </w:rPr>
        <w:lastRenderedPageBreak/>
        <w:t xml:space="preserve">también revalidan  que  los sujetos que no   reciben  apoyo y orientación de calidad  pueden llegar a deterior sus niveles de sensibilidad, autonomía y pasión por el conocimiento, y que cuando hay  experiencias mediadas de calidad se  producen desarrollos importantes en  el juicio moral y en  el desarrollo de las inteligencias ,  las cuales pueden ser  evaluadas mediante  las pruebas TAT para evaluar la </w:t>
      </w:r>
      <w:proofErr w:type="spellStart"/>
      <w:r w:rsidRPr="002D1EF1">
        <w:rPr>
          <w:rFonts w:ascii="Arial" w:hAnsi="Arial" w:cs="Arial"/>
          <w:sz w:val="24"/>
          <w:szCs w:val="24"/>
          <w:lang w:val="es-CO"/>
        </w:rPr>
        <w:t>inteligencia</w:t>
      </w:r>
      <w:r w:rsidR="00D823D6" w:rsidRPr="002D1EF1">
        <w:rPr>
          <w:rFonts w:ascii="Arial" w:hAnsi="Arial" w:cs="Arial"/>
          <w:sz w:val="24"/>
          <w:szCs w:val="24"/>
          <w:lang w:val="es-CO"/>
        </w:rPr>
        <w:t>triárquica</w:t>
      </w:r>
      <w:proofErr w:type="spellEnd"/>
      <w:r w:rsidR="00D823D6" w:rsidRPr="002D1EF1">
        <w:rPr>
          <w:rFonts w:ascii="Arial" w:hAnsi="Arial" w:cs="Arial"/>
          <w:sz w:val="24"/>
          <w:szCs w:val="24"/>
          <w:lang w:val="es-CO"/>
        </w:rPr>
        <w:t xml:space="preserve"> diseñada por </w:t>
      </w:r>
      <w:proofErr w:type="spellStart"/>
      <w:r w:rsidR="00D823D6" w:rsidRPr="002D1EF1">
        <w:rPr>
          <w:rFonts w:ascii="Arial" w:hAnsi="Arial" w:cs="Arial"/>
          <w:sz w:val="24"/>
          <w:szCs w:val="24"/>
          <w:lang w:val="es-CO"/>
        </w:rPr>
        <w:t>Sternberg</w:t>
      </w:r>
      <w:proofErr w:type="spellEnd"/>
      <w:r w:rsidR="00D823D6" w:rsidRPr="002D1EF1">
        <w:rPr>
          <w:rFonts w:ascii="Arial" w:hAnsi="Arial" w:cs="Arial"/>
          <w:sz w:val="24"/>
          <w:szCs w:val="24"/>
          <w:lang w:val="es-CO"/>
        </w:rPr>
        <w:t xml:space="preserve">.  En síntesis,  proponen que tanto la mediación como la evaluación deben ser  </w:t>
      </w:r>
      <w:proofErr w:type="spellStart"/>
      <w:r w:rsidR="00D823D6" w:rsidRPr="002D1EF1">
        <w:rPr>
          <w:rFonts w:ascii="Arial" w:hAnsi="Arial" w:cs="Arial"/>
          <w:sz w:val="24"/>
          <w:szCs w:val="24"/>
          <w:lang w:val="es-CO"/>
        </w:rPr>
        <w:t>reconceptualizadas</w:t>
      </w:r>
      <w:proofErr w:type="spellEnd"/>
      <w:r w:rsidR="00D823D6" w:rsidRPr="002D1EF1">
        <w:rPr>
          <w:rFonts w:ascii="Arial" w:hAnsi="Arial" w:cs="Arial"/>
          <w:sz w:val="24"/>
          <w:szCs w:val="24"/>
          <w:lang w:val="es-CO"/>
        </w:rPr>
        <w:t xml:space="preserve"> y entendidas desde la perspectiva  </w:t>
      </w:r>
      <w:proofErr w:type="spellStart"/>
      <w:r w:rsidR="00D823D6" w:rsidRPr="002D1EF1">
        <w:rPr>
          <w:rFonts w:ascii="Arial" w:hAnsi="Arial" w:cs="Arial"/>
          <w:sz w:val="24"/>
          <w:szCs w:val="24"/>
          <w:lang w:val="es-CO"/>
        </w:rPr>
        <w:t>triádica</w:t>
      </w:r>
      <w:proofErr w:type="spellEnd"/>
      <w:r w:rsidR="00D823D6" w:rsidRPr="002D1EF1">
        <w:rPr>
          <w:rFonts w:ascii="Arial" w:hAnsi="Arial" w:cs="Arial"/>
          <w:sz w:val="24"/>
          <w:szCs w:val="24"/>
          <w:lang w:val="es-CO"/>
        </w:rPr>
        <w:t xml:space="preserve"> de las dimensiones mencionadas.</w:t>
      </w:r>
    </w:p>
    <w:p w:rsidR="00D823D6" w:rsidRPr="002D1EF1" w:rsidRDefault="005074E0" w:rsidP="005074E0">
      <w:pPr>
        <w:pStyle w:val="Sinespaciado"/>
        <w:spacing w:after="240"/>
        <w:ind w:firstLine="709"/>
        <w:jc w:val="both"/>
        <w:rPr>
          <w:rFonts w:ascii="Arial" w:hAnsi="Arial" w:cs="Arial"/>
          <w:sz w:val="24"/>
          <w:szCs w:val="24"/>
          <w:lang w:val="es-CO"/>
        </w:rPr>
      </w:pPr>
      <w:r>
        <w:rPr>
          <w:rFonts w:ascii="Arial" w:hAnsi="Arial" w:cs="Arial"/>
          <w:sz w:val="24"/>
          <w:szCs w:val="24"/>
          <w:lang w:val="es-CO"/>
        </w:rPr>
        <w:t xml:space="preserve">Trinidad Urrea, T </w:t>
      </w:r>
      <w:r w:rsidR="00D823D6" w:rsidRPr="002D1EF1">
        <w:rPr>
          <w:rFonts w:ascii="Arial" w:hAnsi="Arial" w:cs="Arial"/>
          <w:sz w:val="24"/>
          <w:szCs w:val="24"/>
          <w:lang w:val="es-CO"/>
        </w:rPr>
        <w:t xml:space="preserve">(2010) caracterizó el proceso comunicativo que se generaba entre maestros y estudiantes de grado 6° desde el aula de clases a partir del discurso mismo del maestro, los intercambios entre estudiantes y el uso de los medios de comunicación en el aula en una  institución pública educativa salesiana ubicada en Guadalupe, Santander y giró en torno a la comunicación con el fin de caracterizar el proceso. Su estudio fue de tipo cualitativo, utilizándose un diseño etnográfico. </w:t>
      </w:r>
    </w:p>
    <w:p w:rsidR="006E4835" w:rsidRPr="005074E0" w:rsidRDefault="00D823D6" w:rsidP="005074E0">
      <w:pPr>
        <w:pStyle w:val="Sinespaciado"/>
        <w:spacing w:after="240"/>
        <w:ind w:firstLine="709"/>
        <w:jc w:val="both"/>
        <w:rPr>
          <w:rFonts w:ascii="Arial" w:hAnsi="Arial" w:cs="Arial"/>
          <w:sz w:val="24"/>
          <w:szCs w:val="24"/>
          <w:lang w:val="es-CO"/>
        </w:rPr>
      </w:pPr>
      <w:r w:rsidRPr="002D1EF1">
        <w:rPr>
          <w:rFonts w:ascii="Arial" w:hAnsi="Arial" w:cs="Arial"/>
          <w:sz w:val="24"/>
          <w:szCs w:val="24"/>
          <w:lang w:val="es-CO"/>
        </w:rPr>
        <w:t xml:space="preserve">Angulo William, Cadena </w:t>
      </w:r>
      <w:proofErr w:type="spellStart"/>
      <w:r w:rsidRPr="002D1EF1">
        <w:rPr>
          <w:rFonts w:ascii="Arial" w:hAnsi="Arial" w:cs="Arial"/>
          <w:sz w:val="24"/>
          <w:szCs w:val="24"/>
          <w:lang w:val="es-CO"/>
        </w:rPr>
        <w:t>Sneyder</w:t>
      </w:r>
      <w:proofErr w:type="spellEnd"/>
      <w:r w:rsidRPr="002D1EF1">
        <w:rPr>
          <w:rFonts w:ascii="Arial" w:hAnsi="Arial" w:cs="Arial"/>
          <w:sz w:val="24"/>
          <w:szCs w:val="24"/>
          <w:lang w:val="es-CO"/>
        </w:rPr>
        <w:t xml:space="preserve">, </w:t>
      </w:r>
      <w:proofErr w:type="spellStart"/>
      <w:r w:rsidRPr="002D1EF1">
        <w:rPr>
          <w:rFonts w:ascii="Arial" w:hAnsi="Arial" w:cs="Arial"/>
          <w:sz w:val="24"/>
          <w:szCs w:val="24"/>
          <w:lang w:val="es-CO"/>
        </w:rPr>
        <w:t>Poved</w:t>
      </w:r>
      <w:r w:rsidR="005074E0">
        <w:rPr>
          <w:rFonts w:ascii="Arial" w:hAnsi="Arial" w:cs="Arial"/>
          <w:sz w:val="24"/>
          <w:szCs w:val="24"/>
          <w:lang w:val="es-CO"/>
        </w:rPr>
        <w:t>a</w:t>
      </w:r>
      <w:proofErr w:type="spellEnd"/>
      <w:r w:rsidR="005074E0">
        <w:rPr>
          <w:rFonts w:ascii="Arial" w:hAnsi="Arial" w:cs="Arial"/>
          <w:sz w:val="24"/>
          <w:szCs w:val="24"/>
          <w:lang w:val="es-CO"/>
        </w:rPr>
        <w:t xml:space="preserve"> Martha y </w:t>
      </w:r>
      <w:proofErr w:type="spellStart"/>
      <w:r w:rsidR="005074E0">
        <w:rPr>
          <w:rFonts w:ascii="Arial" w:hAnsi="Arial" w:cs="Arial"/>
          <w:sz w:val="24"/>
          <w:szCs w:val="24"/>
          <w:lang w:val="es-CO"/>
        </w:rPr>
        <w:t>Villamil</w:t>
      </w:r>
      <w:proofErr w:type="spellEnd"/>
      <w:r w:rsidR="005074E0">
        <w:rPr>
          <w:rFonts w:ascii="Arial" w:hAnsi="Arial" w:cs="Arial"/>
          <w:sz w:val="24"/>
          <w:szCs w:val="24"/>
          <w:lang w:val="es-CO"/>
        </w:rPr>
        <w:t xml:space="preserve"> Lina (</w:t>
      </w:r>
      <w:proofErr w:type="spellStart"/>
      <w:r w:rsidR="005074E0">
        <w:rPr>
          <w:rFonts w:ascii="Arial" w:hAnsi="Arial" w:cs="Arial"/>
          <w:sz w:val="24"/>
          <w:szCs w:val="24"/>
          <w:lang w:val="es-CO"/>
        </w:rPr>
        <w:t>s.f</w:t>
      </w:r>
      <w:proofErr w:type="spellEnd"/>
      <w:r w:rsidR="005074E0">
        <w:rPr>
          <w:rFonts w:ascii="Arial" w:hAnsi="Arial" w:cs="Arial"/>
          <w:sz w:val="24"/>
          <w:szCs w:val="24"/>
          <w:lang w:val="es-CO"/>
        </w:rPr>
        <w:t xml:space="preserve">). </w:t>
      </w:r>
      <w:proofErr w:type="gramStart"/>
      <w:r w:rsidR="003F0D9C" w:rsidRPr="002D1EF1">
        <w:rPr>
          <w:rFonts w:ascii="Arial" w:hAnsi="Arial" w:cs="Arial"/>
          <w:sz w:val="24"/>
          <w:szCs w:val="24"/>
          <w:lang w:val="es-CO"/>
        </w:rPr>
        <w:t>realizaron</w:t>
      </w:r>
      <w:proofErr w:type="gramEnd"/>
      <w:r w:rsidR="003F0D9C" w:rsidRPr="002D1EF1">
        <w:rPr>
          <w:rFonts w:ascii="Arial" w:hAnsi="Arial" w:cs="Arial"/>
          <w:sz w:val="24"/>
          <w:szCs w:val="24"/>
          <w:lang w:val="es-CO"/>
        </w:rPr>
        <w:t xml:space="preserve"> un</w:t>
      </w:r>
      <w:r w:rsidRPr="002D1EF1">
        <w:rPr>
          <w:rFonts w:ascii="Arial" w:hAnsi="Arial" w:cs="Arial"/>
          <w:sz w:val="24"/>
          <w:szCs w:val="24"/>
          <w:lang w:val="es-CO"/>
        </w:rPr>
        <w:t xml:space="preserve">a investigación en la institución educativa Luis Ángel Arango y tuvo como objetivo general diseñar una estrategia pedagógica desde la perspectiva proporcional </w:t>
      </w:r>
      <w:proofErr w:type="spellStart"/>
      <w:r w:rsidRPr="002D1EF1">
        <w:rPr>
          <w:rFonts w:ascii="Arial" w:hAnsi="Arial" w:cs="Arial"/>
          <w:sz w:val="24"/>
          <w:szCs w:val="24"/>
          <w:lang w:val="es-CO"/>
        </w:rPr>
        <w:t>triádica</w:t>
      </w:r>
      <w:proofErr w:type="spellEnd"/>
      <w:r w:rsidRPr="002D1EF1">
        <w:rPr>
          <w:rFonts w:ascii="Arial" w:hAnsi="Arial" w:cs="Arial"/>
          <w:sz w:val="24"/>
          <w:szCs w:val="24"/>
          <w:lang w:val="es-CO"/>
        </w:rPr>
        <w:t>, el aula dinámica y el uso pedagógico de las TIC, con el fin de mejorar los procesos de enseñanza y aprendizaje en la clase de castellano del curso 10-01 de la institución educativa, ubicada en la ciudad de Bogotá.</w:t>
      </w:r>
    </w:p>
    <w:p w:rsidR="00DF6E37" w:rsidRPr="002D1EF1" w:rsidRDefault="006E4835" w:rsidP="00532847">
      <w:pPr>
        <w:autoSpaceDE w:val="0"/>
        <w:autoSpaceDN w:val="0"/>
        <w:adjustRightInd w:val="0"/>
        <w:spacing w:line="240" w:lineRule="auto"/>
        <w:jc w:val="center"/>
        <w:rPr>
          <w:rFonts w:ascii="Arial" w:hAnsi="Arial" w:cs="Arial"/>
          <w:i/>
          <w:sz w:val="24"/>
          <w:szCs w:val="24"/>
          <w:lang w:val="es-ES_tradnl"/>
        </w:rPr>
      </w:pPr>
      <w:r w:rsidRPr="002D1EF1">
        <w:rPr>
          <w:rFonts w:ascii="Arial" w:hAnsi="Arial" w:cs="Arial"/>
          <w:i/>
          <w:sz w:val="24"/>
          <w:szCs w:val="24"/>
          <w:lang w:val="es-ES_tradnl"/>
        </w:rPr>
        <w:lastRenderedPageBreak/>
        <w:t>Metodología</w:t>
      </w:r>
    </w:p>
    <w:p w:rsidR="00670706" w:rsidRPr="00532847" w:rsidRDefault="00670706" w:rsidP="00231632">
      <w:pPr>
        <w:autoSpaceDE w:val="0"/>
        <w:autoSpaceDN w:val="0"/>
        <w:adjustRightInd w:val="0"/>
        <w:spacing w:line="240" w:lineRule="auto"/>
        <w:jc w:val="both"/>
        <w:rPr>
          <w:rFonts w:ascii="Arial" w:hAnsi="Arial" w:cs="Arial"/>
          <w:i/>
          <w:sz w:val="24"/>
          <w:szCs w:val="24"/>
          <w:lang w:val="es-ES_tradnl"/>
        </w:rPr>
      </w:pPr>
      <w:r w:rsidRPr="002D1EF1">
        <w:rPr>
          <w:rFonts w:ascii="Arial" w:hAnsi="Arial" w:cs="Arial"/>
          <w:i/>
          <w:sz w:val="24"/>
          <w:szCs w:val="24"/>
          <w:lang w:val="es-ES_tradnl"/>
        </w:rPr>
        <w:t xml:space="preserve">Enfoque </w:t>
      </w:r>
      <w:r w:rsidR="00FD716A" w:rsidRPr="002D1EF1">
        <w:rPr>
          <w:rFonts w:ascii="Arial" w:hAnsi="Arial" w:cs="Arial"/>
          <w:i/>
          <w:sz w:val="24"/>
          <w:szCs w:val="24"/>
          <w:lang w:val="es-ES_tradnl"/>
        </w:rPr>
        <w:t xml:space="preserve"> Metodológico</w:t>
      </w:r>
    </w:p>
    <w:p w:rsidR="00FD716A" w:rsidRPr="002D1EF1" w:rsidRDefault="001048F7" w:rsidP="00BF3EB0">
      <w:pPr>
        <w:widowControl w:val="0"/>
        <w:spacing w:line="240" w:lineRule="auto"/>
        <w:ind w:firstLine="709"/>
        <w:jc w:val="both"/>
        <w:rPr>
          <w:rFonts w:ascii="Arial" w:hAnsi="Arial" w:cs="Arial"/>
          <w:sz w:val="24"/>
          <w:szCs w:val="24"/>
        </w:rPr>
      </w:pPr>
      <w:r w:rsidRPr="002D1EF1">
        <w:rPr>
          <w:rFonts w:ascii="Arial" w:hAnsi="Arial" w:cs="Arial"/>
          <w:sz w:val="24"/>
          <w:szCs w:val="24"/>
        </w:rPr>
        <w:t>Es un estudio  cualitativo, descriptivo-interpretativo , el cual  a partir del análisis de  los datos recolectados en la  práctica  pedagógica de  cuatro docentes  investigadores, permitió el ajuste y la evaluación de una propuesta</w:t>
      </w:r>
      <w:r w:rsidR="00502337" w:rsidRPr="002D1EF1">
        <w:rPr>
          <w:rFonts w:ascii="Arial" w:hAnsi="Arial" w:cs="Arial"/>
          <w:sz w:val="24"/>
          <w:szCs w:val="24"/>
        </w:rPr>
        <w:t xml:space="preserve"> que se planeó en la </w:t>
      </w:r>
      <w:r w:rsidRPr="002D1EF1">
        <w:rPr>
          <w:rFonts w:ascii="Arial" w:hAnsi="Arial" w:cs="Arial"/>
          <w:sz w:val="24"/>
          <w:szCs w:val="24"/>
        </w:rPr>
        <w:t xml:space="preserve"> Especialización</w:t>
      </w:r>
      <w:r w:rsidR="00502337" w:rsidRPr="002D1EF1">
        <w:rPr>
          <w:rFonts w:ascii="Arial" w:hAnsi="Arial" w:cs="Arial"/>
          <w:sz w:val="24"/>
          <w:szCs w:val="24"/>
        </w:rPr>
        <w:t xml:space="preserve"> en Docencia Universitariala cual</w:t>
      </w:r>
      <w:r w:rsidRPr="002D1EF1">
        <w:rPr>
          <w:rFonts w:ascii="Arial" w:hAnsi="Arial" w:cs="Arial"/>
          <w:sz w:val="24"/>
          <w:szCs w:val="24"/>
        </w:rPr>
        <w:t xml:space="preserve"> busca</w:t>
      </w:r>
      <w:r w:rsidR="00670706" w:rsidRPr="002D1EF1">
        <w:rPr>
          <w:rFonts w:ascii="Arial" w:hAnsi="Arial" w:cs="Arial"/>
          <w:sz w:val="24"/>
          <w:szCs w:val="24"/>
        </w:rPr>
        <w:t>ba</w:t>
      </w:r>
      <w:r w:rsidRPr="002D1EF1">
        <w:rPr>
          <w:rFonts w:ascii="Arial" w:hAnsi="Arial" w:cs="Arial"/>
          <w:sz w:val="24"/>
          <w:szCs w:val="24"/>
        </w:rPr>
        <w:t xml:space="preserve"> dinamizar  las aulas y   posibilitar el desarrollo cerebral </w:t>
      </w:r>
      <w:proofErr w:type="spellStart"/>
      <w:r w:rsidRPr="002D1EF1">
        <w:rPr>
          <w:rFonts w:ascii="Arial" w:hAnsi="Arial" w:cs="Arial"/>
          <w:sz w:val="24"/>
          <w:szCs w:val="24"/>
        </w:rPr>
        <w:t>triádicamente</w:t>
      </w:r>
      <w:proofErr w:type="spellEnd"/>
      <w:r w:rsidRPr="002D1EF1">
        <w:rPr>
          <w:rFonts w:ascii="Arial" w:hAnsi="Arial" w:cs="Arial"/>
          <w:sz w:val="24"/>
          <w:szCs w:val="24"/>
        </w:rPr>
        <w:t>.</w:t>
      </w:r>
    </w:p>
    <w:p w:rsidR="00231632" w:rsidRPr="002D1EF1" w:rsidRDefault="00FD716A" w:rsidP="00231632">
      <w:pPr>
        <w:widowControl w:val="0"/>
        <w:spacing w:line="240" w:lineRule="auto"/>
        <w:jc w:val="both"/>
        <w:rPr>
          <w:rFonts w:ascii="Arial" w:hAnsi="Arial" w:cs="Arial"/>
          <w:i/>
          <w:sz w:val="24"/>
          <w:szCs w:val="24"/>
          <w:lang w:val="es-ES_tradnl"/>
        </w:rPr>
      </w:pPr>
      <w:r w:rsidRPr="002D1EF1">
        <w:rPr>
          <w:rFonts w:ascii="Arial" w:hAnsi="Arial" w:cs="Arial"/>
          <w:i/>
          <w:sz w:val="24"/>
          <w:szCs w:val="24"/>
          <w:lang w:val="es-ES_tradnl"/>
        </w:rPr>
        <w:t>Diseño de investigación</w:t>
      </w:r>
    </w:p>
    <w:p w:rsidR="00231632" w:rsidRPr="002D1EF1" w:rsidRDefault="00FD716A" w:rsidP="005074E0">
      <w:pPr>
        <w:widowControl w:val="0"/>
        <w:spacing w:line="240" w:lineRule="auto"/>
        <w:ind w:firstLine="708"/>
        <w:jc w:val="both"/>
        <w:rPr>
          <w:rFonts w:ascii="Arial" w:hAnsi="Arial" w:cs="Arial"/>
          <w:sz w:val="24"/>
          <w:szCs w:val="24"/>
        </w:rPr>
      </w:pPr>
      <w:r w:rsidRPr="002D1EF1">
        <w:rPr>
          <w:rFonts w:ascii="Arial" w:hAnsi="Arial" w:cs="Arial"/>
          <w:sz w:val="24"/>
          <w:szCs w:val="24"/>
        </w:rPr>
        <w:t>Se utilizó el diseño de Investigación-Acción puesto que su propósito  es mejorar las prácticas educativas y con ella aportar información para la toma de decisiones  para el diseño de programas, procesos y  reformas  estructurales en las instituciones educativas públicas. En ella  los participantes hacen parte de la realidad  observada facilitando el abordaje del problema, su conocimiento, transformación y mejora. Según León y Montero (2002)  este tipo de diseño  representa el estudio de un contexto social donde mediante un proceso de investigación en pasos “en espiral”, se investiga al mismo tiempo que se interviene.</w:t>
      </w:r>
    </w:p>
    <w:p w:rsidR="00231632" w:rsidRPr="002D1EF1" w:rsidRDefault="00231632" w:rsidP="00231632">
      <w:pPr>
        <w:widowControl w:val="0"/>
        <w:spacing w:after="0" w:line="240" w:lineRule="auto"/>
        <w:jc w:val="both"/>
        <w:rPr>
          <w:rFonts w:ascii="Arial" w:hAnsi="Arial" w:cs="Arial"/>
          <w:i/>
          <w:sz w:val="24"/>
          <w:szCs w:val="24"/>
        </w:rPr>
      </w:pPr>
      <w:r w:rsidRPr="002D1EF1">
        <w:rPr>
          <w:rFonts w:ascii="Arial" w:hAnsi="Arial" w:cs="Arial"/>
          <w:i/>
          <w:sz w:val="24"/>
          <w:szCs w:val="24"/>
        </w:rPr>
        <w:t>Muestra</w:t>
      </w:r>
    </w:p>
    <w:p w:rsidR="00DF6E37" w:rsidRPr="002D1EF1" w:rsidRDefault="00DF6E37" w:rsidP="00231632">
      <w:pPr>
        <w:widowControl w:val="0"/>
        <w:spacing w:after="0" w:line="240" w:lineRule="auto"/>
        <w:jc w:val="both"/>
        <w:rPr>
          <w:rFonts w:ascii="Arial" w:hAnsi="Arial" w:cs="Arial"/>
          <w:sz w:val="24"/>
          <w:szCs w:val="24"/>
        </w:rPr>
      </w:pPr>
    </w:p>
    <w:p w:rsidR="00231632" w:rsidRPr="002D1EF1" w:rsidRDefault="00231632" w:rsidP="00231632">
      <w:pPr>
        <w:widowControl w:val="0"/>
        <w:spacing w:line="240" w:lineRule="auto"/>
        <w:jc w:val="both"/>
        <w:rPr>
          <w:rFonts w:ascii="Arial" w:hAnsi="Arial" w:cs="Arial"/>
          <w:sz w:val="24"/>
          <w:szCs w:val="24"/>
        </w:rPr>
      </w:pPr>
      <w:r w:rsidRPr="002D1EF1">
        <w:rPr>
          <w:rFonts w:ascii="Arial" w:hAnsi="Arial" w:cs="Arial"/>
          <w:noProof/>
          <w:sz w:val="24"/>
          <w:szCs w:val="24"/>
          <w:lang w:val="es-CO" w:eastAsia="es-CO"/>
        </w:rPr>
        <w:drawing>
          <wp:inline distT="0" distB="0" distL="0" distR="0">
            <wp:extent cx="2578100" cy="13398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578100" cy="1339850"/>
                    </a:xfrm>
                    <a:prstGeom prst="rect">
                      <a:avLst/>
                    </a:prstGeom>
                    <a:noFill/>
                    <a:ln w="9525">
                      <a:noFill/>
                      <a:miter lim="800000"/>
                      <a:headEnd/>
                      <a:tailEnd/>
                    </a:ln>
                  </pic:spPr>
                </pic:pic>
              </a:graphicData>
            </a:graphic>
          </wp:inline>
        </w:drawing>
      </w:r>
    </w:p>
    <w:p w:rsidR="00493EE4" w:rsidRPr="002D1EF1" w:rsidRDefault="007B215A" w:rsidP="00590FF2">
      <w:pPr>
        <w:widowControl w:val="0"/>
        <w:spacing w:after="0" w:line="240" w:lineRule="auto"/>
        <w:jc w:val="both"/>
        <w:rPr>
          <w:rFonts w:ascii="Arial" w:hAnsi="Arial" w:cs="Arial"/>
          <w:bCs/>
          <w:i/>
          <w:sz w:val="18"/>
          <w:szCs w:val="18"/>
        </w:rPr>
      </w:pPr>
      <w:r w:rsidRPr="002D1EF1">
        <w:rPr>
          <w:rFonts w:ascii="Arial" w:hAnsi="Arial" w:cs="Arial"/>
          <w:bCs/>
          <w:sz w:val="18"/>
          <w:szCs w:val="18"/>
        </w:rPr>
        <w:t>Tabla  1</w:t>
      </w:r>
      <w:r w:rsidR="004315C4" w:rsidRPr="002D1EF1">
        <w:rPr>
          <w:rFonts w:ascii="Arial" w:hAnsi="Arial" w:cs="Arial"/>
          <w:bCs/>
          <w:sz w:val="18"/>
          <w:szCs w:val="18"/>
        </w:rPr>
        <w:t>.</w:t>
      </w:r>
      <w:r w:rsidR="00493EE4" w:rsidRPr="002D1EF1">
        <w:rPr>
          <w:rFonts w:ascii="Arial" w:hAnsi="Arial" w:cs="Arial"/>
          <w:bCs/>
          <w:i/>
          <w:sz w:val="18"/>
          <w:szCs w:val="18"/>
        </w:rPr>
        <w:t>Descripción de la muestra</w:t>
      </w:r>
    </w:p>
    <w:p w:rsidR="00493EE4" w:rsidRPr="002D1EF1" w:rsidRDefault="00493EE4" w:rsidP="00BF3EB0">
      <w:pPr>
        <w:widowControl w:val="0"/>
        <w:spacing w:after="0" w:line="240" w:lineRule="auto"/>
        <w:ind w:firstLine="709"/>
        <w:jc w:val="both"/>
        <w:rPr>
          <w:rFonts w:ascii="Arial" w:hAnsi="Arial" w:cs="Arial"/>
          <w:sz w:val="24"/>
          <w:szCs w:val="24"/>
        </w:rPr>
      </w:pPr>
    </w:p>
    <w:p w:rsidR="001048F7" w:rsidRPr="002D1EF1" w:rsidRDefault="001048F7" w:rsidP="00BF3EB0">
      <w:pPr>
        <w:widowControl w:val="0"/>
        <w:spacing w:after="0" w:line="240" w:lineRule="auto"/>
        <w:ind w:firstLine="709"/>
        <w:jc w:val="both"/>
        <w:rPr>
          <w:rFonts w:ascii="Arial" w:hAnsi="Arial" w:cs="Arial"/>
          <w:sz w:val="24"/>
          <w:szCs w:val="24"/>
          <w:lang w:val="es-CO"/>
        </w:rPr>
      </w:pPr>
      <w:r w:rsidRPr="002D1EF1">
        <w:rPr>
          <w:rFonts w:ascii="Arial" w:hAnsi="Arial" w:cs="Arial"/>
          <w:sz w:val="24"/>
          <w:szCs w:val="24"/>
        </w:rPr>
        <w:t>Se analizó el contexto educativo de cuatro instituciones públicas del área metropolitana de Bucaramanga</w:t>
      </w:r>
      <w:r w:rsidR="00924E52" w:rsidRPr="002D1EF1">
        <w:rPr>
          <w:rFonts w:ascii="Arial" w:hAnsi="Arial" w:cs="Arial"/>
          <w:sz w:val="24"/>
          <w:szCs w:val="24"/>
        </w:rPr>
        <w:t xml:space="preserve"> con estudiantes de estratos 1, 2 y 3</w:t>
      </w:r>
      <w:r w:rsidRPr="002D1EF1">
        <w:rPr>
          <w:rFonts w:ascii="Arial" w:hAnsi="Arial" w:cs="Arial"/>
          <w:sz w:val="24"/>
          <w:szCs w:val="24"/>
        </w:rPr>
        <w:t xml:space="preserve">, cuyas características se ajustaban a la problemática detectada en el diagnóstico.  Se procedió a seleccionar el plan de implementación en cuatro asignaturas a saber; tecnología, matemáticas, inglés y proyecto lector y los cuatro grados a intervenir  sexto, séptimo, octavo y noveno. </w:t>
      </w:r>
      <w:r w:rsidR="007B215A" w:rsidRPr="002D1EF1">
        <w:rPr>
          <w:rFonts w:ascii="Arial" w:hAnsi="Arial" w:cs="Arial"/>
          <w:sz w:val="24"/>
          <w:szCs w:val="24"/>
        </w:rPr>
        <w:t>La tabla 1 resume la caracterización de l</w:t>
      </w:r>
      <w:r w:rsidRPr="002D1EF1">
        <w:rPr>
          <w:rFonts w:ascii="Arial" w:hAnsi="Arial" w:cs="Arial"/>
          <w:sz w:val="24"/>
          <w:szCs w:val="24"/>
        </w:rPr>
        <w:t>a  muestra de máxima variación (</w:t>
      </w:r>
      <w:r w:rsidRPr="002D1EF1">
        <w:rPr>
          <w:rFonts w:ascii="Arial" w:hAnsi="Arial" w:cs="Arial"/>
          <w:sz w:val="24"/>
          <w:szCs w:val="24"/>
          <w:lang w:val="es-CO"/>
        </w:rPr>
        <w:t>Miles y Huberman,1994)</w:t>
      </w:r>
      <w:r w:rsidR="007B215A" w:rsidRPr="002D1EF1">
        <w:rPr>
          <w:rFonts w:ascii="Arial" w:hAnsi="Arial" w:cs="Arial"/>
          <w:sz w:val="24"/>
          <w:szCs w:val="24"/>
        </w:rPr>
        <w:t xml:space="preserve">la cual </w:t>
      </w:r>
      <w:r w:rsidRPr="002D1EF1">
        <w:rPr>
          <w:rFonts w:ascii="Arial" w:hAnsi="Arial" w:cs="Arial"/>
          <w:sz w:val="24"/>
          <w:szCs w:val="24"/>
        </w:rPr>
        <w:t>comprendió  104 estudiantes</w:t>
      </w:r>
      <w:r w:rsidR="007B215A" w:rsidRPr="002D1EF1">
        <w:rPr>
          <w:rFonts w:ascii="Arial" w:hAnsi="Arial" w:cs="Arial"/>
          <w:sz w:val="24"/>
          <w:szCs w:val="24"/>
        </w:rPr>
        <w:t>quienes</w:t>
      </w:r>
      <w:r w:rsidRPr="002D1EF1">
        <w:rPr>
          <w:rFonts w:ascii="Arial" w:hAnsi="Arial" w:cs="Arial"/>
          <w:sz w:val="24"/>
          <w:szCs w:val="24"/>
        </w:rPr>
        <w:t xml:space="preserve"> se seleccionaron teniendo en cuenta su participación durante todo el estudio, </w:t>
      </w:r>
      <w:r w:rsidRPr="002D1EF1">
        <w:rPr>
          <w:rFonts w:ascii="Arial" w:hAnsi="Arial" w:cs="Arial"/>
          <w:sz w:val="24"/>
          <w:szCs w:val="24"/>
          <w:lang w:val="es-CO"/>
        </w:rPr>
        <w:t>la complejidad del fenómeno a estudiar y  la posibilidad de una documentación diversa para encontrar diferencias y coincidencias, patrones y particularidades que permitieran la retroalimentación  y  reflexión para r</w:t>
      </w:r>
      <w:r w:rsidR="00502337" w:rsidRPr="002D1EF1">
        <w:rPr>
          <w:rFonts w:ascii="Arial" w:hAnsi="Arial" w:cs="Arial"/>
          <w:sz w:val="24"/>
          <w:szCs w:val="24"/>
          <w:lang w:val="es-CO"/>
        </w:rPr>
        <w:t xml:space="preserve">ealizar los ajustes pertinentes para su implementación a nivel de toda la básica secundaria. </w:t>
      </w:r>
    </w:p>
    <w:p w:rsidR="001048F7" w:rsidRPr="002D1EF1" w:rsidRDefault="001048F7" w:rsidP="00BF3EB0">
      <w:pPr>
        <w:widowControl w:val="0"/>
        <w:spacing w:after="0" w:line="240" w:lineRule="auto"/>
        <w:ind w:firstLine="709"/>
        <w:jc w:val="both"/>
        <w:rPr>
          <w:rFonts w:ascii="Arial" w:hAnsi="Arial" w:cs="Arial"/>
          <w:bCs/>
          <w:sz w:val="24"/>
          <w:szCs w:val="24"/>
        </w:rPr>
      </w:pPr>
    </w:p>
    <w:p w:rsidR="00465013" w:rsidRPr="002D1EF1" w:rsidRDefault="001048F7" w:rsidP="00465013">
      <w:pPr>
        <w:spacing w:line="240" w:lineRule="auto"/>
        <w:ind w:firstLine="709"/>
        <w:jc w:val="both"/>
        <w:rPr>
          <w:rFonts w:ascii="Arial" w:hAnsi="Arial" w:cs="Arial"/>
          <w:sz w:val="24"/>
          <w:szCs w:val="24"/>
        </w:rPr>
      </w:pPr>
      <w:r w:rsidRPr="002D1EF1">
        <w:rPr>
          <w:rFonts w:ascii="Arial" w:hAnsi="Arial" w:cs="Arial"/>
          <w:sz w:val="24"/>
          <w:szCs w:val="24"/>
        </w:rPr>
        <w:t>En la recolección de la información se eligieron algunos instrumentos p</w:t>
      </w:r>
      <w:r w:rsidR="00532847">
        <w:rPr>
          <w:rFonts w:ascii="Arial" w:hAnsi="Arial" w:cs="Arial"/>
          <w:sz w:val="24"/>
          <w:szCs w:val="24"/>
        </w:rPr>
        <w:t xml:space="preserve">ropuestos por Hernández, </w:t>
      </w:r>
      <w:proofErr w:type="spellStart"/>
      <w:r w:rsidR="00532847">
        <w:rPr>
          <w:rFonts w:ascii="Arial" w:hAnsi="Arial" w:cs="Arial"/>
          <w:sz w:val="24"/>
          <w:szCs w:val="24"/>
        </w:rPr>
        <w:t>Fernandez</w:t>
      </w:r>
      <w:proofErr w:type="spellEnd"/>
      <w:r w:rsidRPr="002D1EF1">
        <w:rPr>
          <w:rFonts w:ascii="Arial" w:hAnsi="Arial" w:cs="Arial"/>
          <w:sz w:val="24"/>
          <w:szCs w:val="24"/>
        </w:rPr>
        <w:t>(</w:t>
      </w:r>
      <w:r w:rsidR="007B215A" w:rsidRPr="002D1EF1">
        <w:rPr>
          <w:rFonts w:ascii="Arial" w:hAnsi="Arial" w:cs="Arial"/>
          <w:sz w:val="24"/>
          <w:szCs w:val="24"/>
        </w:rPr>
        <w:t>2010</w:t>
      </w:r>
      <w:r w:rsidRPr="002D1EF1">
        <w:rPr>
          <w:rFonts w:ascii="Arial" w:hAnsi="Arial" w:cs="Arial"/>
          <w:sz w:val="24"/>
          <w:szCs w:val="24"/>
        </w:rPr>
        <w:t>)  para la recolección de dat</w:t>
      </w:r>
      <w:r w:rsidR="00502337" w:rsidRPr="002D1EF1">
        <w:rPr>
          <w:rFonts w:ascii="Arial" w:hAnsi="Arial" w:cs="Arial"/>
          <w:sz w:val="24"/>
          <w:szCs w:val="24"/>
        </w:rPr>
        <w:t>os cualitativos y cuantitativos:</w:t>
      </w:r>
      <w:r w:rsidR="00847DBE" w:rsidRPr="002D1EF1">
        <w:rPr>
          <w:rFonts w:ascii="Arial" w:hAnsi="Arial" w:cs="Arial"/>
          <w:sz w:val="24"/>
          <w:szCs w:val="24"/>
        </w:rPr>
        <w:t xml:space="preserve">Informes  académicos de desempeño por periodo de acuerdo al Sistema de Evaluación institucional (SEI), </w:t>
      </w:r>
      <w:r w:rsidR="00502337" w:rsidRPr="002D1EF1">
        <w:rPr>
          <w:rFonts w:ascii="Arial" w:hAnsi="Arial" w:cs="Arial"/>
          <w:sz w:val="24"/>
          <w:szCs w:val="24"/>
        </w:rPr>
        <w:t>e</w:t>
      </w:r>
      <w:r w:rsidRPr="002D1EF1">
        <w:rPr>
          <w:rFonts w:ascii="Arial" w:hAnsi="Arial" w:cs="Arial"/>
          <w:sz w:val="24"/>
          <w:szCs w:val="24"/>
        </w:rPr>
        <w:t xml:space="preserve">l Revelador del Cociente Mental </w:t>
      </w:r>
      <w:proofErr w:type="spellStart"/>
      <w:r w:rsidRPr="002D1EF1">
        <w:rPr>
          <w:rFonts w:ascii="Arial" w:hAnsi="Arial" w:cs="Arial"/>
          <w:sz w:val="24"/>
          <w:szCs w:val="24"/>
        </w:rPr>
        <w:t>Triádico</w:t>
      </w:r>
      <w:proofErr w:type="spellEnd"/>
      <w:r w:rsidRPr="002D1EF1">
        <w:rPr>
          <w:rFonts w:ascii="Arial" w:hAnsi="Arial" w:cs="Arial"/>
          <w:sz w:val="24"/>
          <w:szCs w:val="24"/>
        </w:rPr>
        <w:t xml:space="preserve"> (RCMT) validado por  </w:t>
      </w:r>
      <w:proofErr w:type="spellStart"/>
      <w:r w:rsidRPr="002D1EF1">
        <w:rPr>
          <w:rFonts w:ascii="Arial" w:hAnsi="Arial" w:cs="Arial"/>
          <w:sz w:val="24"/>
          <w:szCs w:val="24"/>
        </w:rPr>
        <w:t>Waldemar</w:t>
      </w:r>
      <w:proofErr w:type="spellEnd"/>
      <w:r w:rsidRPr="002D1EF1">
        <w:rPr>
          <w:rFonts w:ascii="Arial" w:hAnsi="Arial" w:cs="Arial"/>
          <w:sz w:val="24"/>
          <w:szCs w:val="24"/>
        </w:rPr>
        <w:t xml:space="preserve"> de </w:t>
      </w:r>
      <w:proofErr w:type="spellStart"/>
      <w:r w:rsidRPr="002D1EF1">
        <w:rPr>
          <w:rFonts w:ascii="Arial" w:hAnsi="Arial" w:cs="Arial"/>
          <w:sz w:val="24"/>
          <w:szCs w:val="24"/>
        </w:rPr>
        <w:t>Gregori</w:t>
      </w:r>
      <w:proofErr w:type="spellEnd"/>
      <w:r w:rsidRPr="002D1EF1">
        <w:rPr>
          <w:rFonts w:ascii="Arial" w:hAnsi="Arial" w:cs="Arial"/>
          <w:sz w:val="24"/>
          <w:szCs w:val="24"/>
        </w:rPr>
        <w:t xml:space="preserve">; las encuestas, las entrevistas sobre estrategias y uso de herramientas TIC  fueron validadas mediante aplicación a un grupo muestra de 20 estudiantes y 3 docentes cuyos aportes permitieron el rediseño. El protocolo de clase </w:t>
      </w:r>
      <w:proofErr w:type="spellStart"/>
      <w:r w:rsidRPr="002D1EF1">
        <w:rPr>
          <w:rFonts w:ascii="Arial" w:hAnsi="Arial" w:cs="Arial"/>
          <w:sz w:val="24"/>
          <w:szCs w:val="24"/>
        </w:rPr>
        <w:t>tricerebral</w:t>
      </w:r>
      <w:proofErr w:type="spellEnd"/>
      <w:r w:rsidRPr="002D1EF1">
        <w:rPr>
          <w:rFonts w:ascii="Arial" w:hAnsi="Arial" w:cs="Arial"/>
          <w:sz w:val="24"/>
          <w:szCs w:val="24"/>
        </w:rPr>
        <w:t xml:space="preserve"> y el diario de campo del </w:t>
      </w:r>
      <w:r w:rsidRPr="002D1EF1">
        <w:rPr>
          <w:rFonts w:ascii="Arial" w:hAnsi="Arial" w:cs="Arial"/>
          <w:sz w:val="24"/>
          <w:szCs w:val="24"/>
        </w:rPr>
        <w:lastRenderedPageBreak/>
        <w:t>docente y del estudiante, diseñado por los autores,   se validaron mediante la elaboración  de  tres  formatos que fueron puestos a prueba durante una semana y  se eligió finalmente el más pertinente  para  la implementación.</w:t>
      </w:r>
      <w:r w:rsidR="00847DBE" w:rsidRPr="002D1EF1">
        <w:rPr>
          <w:rFonts w:ascii="Arial" w:hAnsi="Arial" w:cs="Arial"/>
          <w:sz w:val="24"/>
          <w:szCs w:val="24"/>
        </w:rPr>
        <w:t xml:space="preserve"> Además se recolectaron datos  de tipo escrito, verbal, no verbal; conductas observables e imágenes (fotos, videos).</w:t>
      </w:r>
    </w:p>
    <w:p w:rsidR="0055798C" w:rsidRPr="002D1EF1" w:rsidRDefault="006E4835" w:rsidP="00465013">
      <w:pPr>
        <w:spacing w:line="240" w:lineRule="auto"/>
        <w:ind w:firstLine="709"/>
        <w:jc w:val="both"/>
        <w:rPr>
          <w:rFonts w:ascii="Arial" w:hAnsi="Arial" w:cs="Arial"/>
          <w:sz w:val="24"/>
          <w:szCs w:val="24"/>
          <w:lang w:val="es-ES_tradnl"/>
        </w:rPr>
      </w:pPr>
      <w:r w:rsidRPr="002D1EF1">
        <w:rPr>
          <w:rFonts w:ascii="Arial" w:hAnsi="Arial" w:cs="Arial"/>
          <w:sz w:val="24"/>
          <w:szCs w:val="24"/>
          <w:lang w:val="es-ES_tradnl"/>
        </w:rPr>
        <w:t>Fundamentación teórica</w:t>
      </w:r>
    </w:p>
    <w:p w:rsidR="00155C0E" w:rsidRPr="002D1EF1" w:rsidRDefault="00155C0E" w:rsidP="007D04FF">
      <w:pPr>
        <w:spacing w:line="240" w:lineRule="auto"/>
        <w:jc w:val="both"/>
        <w:rPr>
          <w:rFonts w:ascii="Arial" w:hAnsi="Arial" w:cs="Arial"/>
          <w:i/>
          <w:sz w:val="24"/>
          <w:szCs w:val="24"/>
        </w:rPr>
      </w:pPr>
      <w:r w:rsidRPr="002D1EF1">
        <w:rPr>
          <w:rFonts w:ascii="Arial" w:hAnsi="Arial" w:cs="Arial"/>
          <w:sz w:val="24"/>
          <w:szCs w:val="24"/>
        </w:rPr>
        <w:t xml:space="preserve">La </w:t>
      </w:r>
      <w:r w:rsidRPr="002D1EF1">
        <w:rPr>
          <w:rFonts w:ascii="Arial" w:hAnsi="Arial" w:cs="Arial"/>
          <w:i/>
          <w:sz w:val="24"/>
          <w:szCs w:val="24"/>
        </w:rPr>
        <w:t>Cibernética Social</w:t>
      </w:r>
      <w:r w:rsidR="0055798C" w:rsidRPr="002D1EF1">
        <w:rPr>
          <w:rFonts w:ascii="Arial" w:hAnsi="Arial" w:cs="Arial"/>
          <w:i/>
          <w:sz w:val="24"/>
          <w:szCs w:val="24"/>
        </w:rPr>
        <w:t>. S</w:t>
      </w:r>
      <w:r w:rsidRPr="002D1EF1">
        <w:rPr>
          <w:rFonts w:ascii="Arial" w:hAnsi="Arial" w:cs="Arial"/>
          <w:sz w:val="24"/>
          <w:szCs w:val="24"/>
        </w:rPr>
        <w:t xml:space="preserve">e cimenta a partir de los procesos históricos de evolución del pensamiento y de la tecnología, especialmente cuando en los albores del siglo XX, Ros Aristón, L Henderson, J. </w:t>
      </w:r>
      <w:proofErr w:type="spellStart"/>
      <w:r w:rsidRPr="002D1EF1">
        <w:rPr>
          <w:rFonts w:ascii="Arial" w:hAnsi="Arial" w:cs="Arial"/>
          <w:sz w:val="24"/>
          <w:szCs w:val="24"/>
        </w:rPr>
        <w:t>Woodger</w:t>
      </w:r>
      <w:proofErr w:type="spellEnd"/>
      <w:r w:rsidRPr="002D1EF1">
        <w:rPr>
          <w:rFonts w:ascii="Arial" w:hAnsi="Arial" w:cs="Arial"/>
          <w:sz w:val="24"/>
          <w:szCs w:val="24"/>
        </w:rPr>
        <w:t xml:space="preserve">, y J. </w:t>
      </w:r>
      <w:proofErr w:type="spellStart"/>
      <w:r w:rsidRPr="002D1EF1">
        <w:rPr>
          <w:rFonts w:ascii="Arial" w:hAnsi="Arial" w:cs="Arial"/>
          <w:sz w:val="24"/>
          <w:szCs w:val="24"/>
        </w:rPr>
        <w:t>Needham</w:t>
      </w:r>
      <w:proofErr w:type="spellEnd"/>
      <w:r w:rsidRPr="002D1EF1">
        <w:rPr>
          <w:rFonts w:ascii="Arial" w:hAnsi="Arial" w:cs="Arial"/>
          <w:sz w:val="24"/>
          <w:szCs w:val="24"/>
        </w:rPr>
        <w:t xml:space="preserve"> introducen el concepto de Sistema y a lo largo del siglo evoluciona en su concepto gracias a la participación activa de pensadores como </w:t>
      </w:r>
      <w:proofErr w:type="spellStart"/>
      <w:r w:rsidRPr="002D1EF1">
        <w:rPr>
          <w:rFonts w:ascii="Arial" w:hAnsi="Arial" w:cs="Arial"/>
          <w:sz w:val="24"/>
          <w:szCs w:val="24"/>
        </w:rPr>
        <w:t>Bertalanfly</w:t>
      </w:r>
      <w:proofErr w:type="spellEnd"/>
      <w:r w:rsidRPr="002D1EF1">
        <w:rPr>
          <w:rFonts w:ascii="Arial" w:hAnsi="Arial" w:cs="Arial"/>
          <w:sz w:val="24"/>
          <w:szCs w:val="24"/>
        </w:rPr>
        <w:t xml:space="preserve">, </w:t>
      </w:r>
      <w:proofErr w:type="spellStart"/>
      <w:r w:rsidRPr="002D1EF1">
        <w:rPr>
          <w:rFonts w:ascii="Arial" w:hAnsi="Arial" w:cs="Arial"/>
          <w:sz w:val="24"/>
          <w:szCs w:val="24"/>
        </w:rPr>
        <w:t>Laszlo</w:t>
      </w:r>
      <w:proofErr w:type="spellEnd"/>
      <w:r w:rsidRPr="002D1EF1">
        <w:rPr>
          <w:rFonts w:ascii="Arial" w:hAnsi="Arial" w:cs="Arial"/>
          <w:sz w:val="24"/>
          <w:szCs w:val="24"/>
        </w:rPr>
        <w:t xml:space="preserve">, </w:t>
      </w:r>
      <w:proofErr w:type="spellStart"/>
      <w:r w:rsidRPr="002D1EF1">
        <w:rPr>
          <w:rFonts w:ascii="Arial" w:hAnsi="Arial" w:cs="Arial"/>
          <w:sz w:val="24"/>
          <w:szCs w:val="24"/>
        </w:rPr>
        <w:t>Capra</w:t>
      </w:r>
      <w:proofErr w:type="spellEnd"/>
      <w:r w:rsidRPr="002D1EF1">
        <w:rPr>
          <w:rFonts w:ascii="Arial" w:hAnsi="Arial" w:cs="Arial"/>
          <w:sz w:val="24"/>
          <w:szCs w:val="24"/>
        </w:rPr>
        <w:t xml:space="preserve"> y De </w:t>
      </w:r>
      <w:proofErr w:type="spellStart"/>
      <w:r w:rsidRPr="002D1EF1">
        <w:rPr>
          <w:rFonts w:ascii="Arial" w:hAnsi="Arial" w:cs="Arial"/>
          <w:sz w:val="24"/>
          <w:szCs w:val="24"/>
        </w:rPr>
        <w:t>Gregori</w:t>
      </w:r>
      <w:proofErr w:type="spellEnd"/>
      <w:r w:rsidRPr="002D1EF1">
        <w:rPr>
          <w:rFonts w:ascii="Arial" w:hAnsi="Arial" w:cs="Arial"/>
          <w:sz w:val="24"/>
          <w:szCs w:val="24"/>
        </w:rPr>
        <w:t xml:space="preserve">.  Con base en estos dos últimos </w:t>
      </w:r>
      <w:proofErr w:type="spellStart"/>
      <w:r w:rsidRPr="002D1EF1">
        <w:rPr>
          <w:rFonts w:ascii="Arial" w:hAnsi="Arial" w:cs="Arial"/>
          <w:sz w:val="24"/>
          <w:szCs w:val="24"/>
        </w:rPr>
        <w:t>Velandia</w:t>
      </w:r>
      <w:proofErr w:type="spellEnd"/>
      <w:r w:rsidR="00532847">
        <w:rPr>
          <w:rFonts w:ascii="Arial" w:hAnsi="Arial" w:cs="Arial"/>
          <w:sz w:val="24"/>
          <w:szCs w:val="24"/>
        </w:rPr>
        <w:t xml:space="preserve">, C. </w:t>
      </w:r>
      <w:r w:rsidRPr="002D1EF1">
        <w:rPr>
          <w:rFonts w:ascii="Arial" w:hAnsi="Arial" w:cs="Arial"/>
          <w:sz w:val="24"/>
          <w:szCs w:val="24"/>
        </w:rPr>
        <w:t xml:space="preserve">(2005)  plantea los principios que considera básicos  del pensamiento sistémico a saber: energía, </w:t>
      </w:r>
      <w:proofErr w:type="spellStart"/>
      <w:r w:rsidRPr="002D1EF1">
        <w:rPr>
          <w:rFonts w:ascii="Arial" w:hAnsi="Arial" w:cs="Arial"/>
          <w:sz w:val="24"/>
          <w:szCs w:val="24"/>
        </w:rPr>
        <w:t>uniglobalidad</w:t>
      </w:r>
      <w:proofErr w:type="spellEnd"/>
      <w:r w:rsidRPr="002D1EF1">
        <w:rPr>
          <w:rFonts w:ascii="Arial" w:hAnsi="Arial" w:cs="Arial"/>
          <w:sz w:val="24"/>
          <w:szCs w:val="24"/>
        </w:rPr>
        <w:t xml:space="preserve">, diversidad, realidad, interacción, integración, circularidad, recurrencia, proceso, evolución y retroalimentación o </w:t>
      </w:r>
      <w:proofErr w:type="spellStart"/>
      <w:r w:rsidRPr="002D1EF1">
        <w:rPr>
          <w:rFonts w:ascii="Arial" w:hAnsi="Arial" w:cs="Arial"/>
          <w:sz w:val="24"/>
          <w:szCs w:val="24"/>
        </w:rPr>
        <w:t>feedback</w:t>
      </w:r>
      <w:proofErr w:type="spellEnd"/>
      <w:r w:rsidRPr="002D1EF1">
        <w:rPr>
          <w:rFonts w:ascii="Arial" w:hAnsi="Arial" w:cs="Arial"/>
          <w:sz w:val="24"/>
          <w:szCs w:val="24"/>
        </w:rPr>
        <w:t xml:space="preserve">, todos ellos explicados a fondo por </w:t>
      </w:r>
      <w:proofErr w:type="spellStart"/>
      <w:r w:rsidRPr="002D1EF1">
        <w:rPr>
          <w:rFonts w:ascii="Arial" w:hAnsi="Arial" w:cs="Arial"/>
          <w:sz w:val="24"/>
          <w:szCs w:val="24"/>
        </w:rPr>
        <w:t>Velandia</w:t>
      </w:r>
      <w:r w:rsidR="00532847">
        <w:rPr>
          <w:rFonts w:ascii="Arial" w:hAnsi="Arial" w:cs="Arial"/>
          <w:sz w:val="24"/>
          <w:szCs w:val="24"/>
        </w:rPr>
        <w:t>C</w:t>
      </w:r>
      <w:proofErr w:type="spellEnd"/>
      <w:r w:rsidR="00532847">
        <w:rPr>
          <w:rFonts w:ascii="Arial" w:hAnsi="Arial" w:cs="Arial"/>
          <w:sz w:val="24"/>
          <w:szCs w:val="24"/>
        </w:rPr>
        <w:t xml:space="preserve">. </w:t>
      </w:r>
      <w:r w:rsidRPr="002D1EF1">
        <w:rPr>
          <w:rFonts w:ascii="Arial" w:hAnsi="Arial" w:cs="Arial"/>
          <w:sz w:val="24"/>
          <w:szCs w:val="24"/>
        </w:rPr>
        <w:t>(2005)  en el libro “Metodología Interdisciplinaria”</w:t>
      </w:r>
      <w:r w:rsidR="00532847">
        <w:rPr>
          <w:rFonts w:ascii="Arial" w:hAnsi="Arial" w:cs="Arial"/>
          <w:sz w:val="24"/>
          <w:szCs w:val="24"/>
        </w:rPr>
        <w:t>.</w:t>
      </w:r>
    </w:p>
    <w:p w:rsidR="00155C0E" w:rsidRPr="002D1EF1" w:rsidRDefault="00155C0E" w:rsidP="00F368CC">
      <w:pPr>
        <w:autoSpaceDE w:val="0"/>
        <w:autoSpaceDN w:val="0"/>
        <w:adjustRightInd w:val="0"/>
        <w:spacing w:line="240" w:lineRule="auto"/>
        <w:ind w:firstLine="709"/>
        <w:jc w:val="both"/>
        <w:rPr>
          <w:rFonts w:ascii="Arial" w:hAnsi="Arial" w:cs="Arial"/>
          <w:sz w:val="24"/>
          <w:szCs w:val="24"/>
        </w:rPr>
      </w:pPr>
      <w:r w:rsidRPr="002D1EF1">
        <w:rPr>
          <w:rFonts w:ascii="Arial" w:hAnsi="Arial" w:cs="Arial"/>
          <w:sz w:val="24"/>
          <w:szCs w:val="24"/>
        </w:rPr>
        <w:t xml:space="preserve">A su vez otro insumo de la Cibernética Social es precisamente la evolución del concepto mismo de Cibernética,  </w:t>
      </w:r>
      <w:proofErr w:type="spellStart"/>
      <w:r w:rsidRPr="002D1EF1">
        <w:rPr>
          <w:rFonts w:ascii="Arial" w:hAnsi="Arial" w:cs="Arial"/>
          <w:sz w:val="24"/>
          <w:szCs w:val="24"/>
        </w:rPr>
        <w:t>Norbert</w:t>
      </w:r>
      <w:proofErr w:type="spellEnd"/>
      <w:r w:rsidRPr="002D1EF1">
        <w:rPr>
          <w:rFonts w:ascii="Arial" w:hAnsi="Arial" w:cs="Arial"/>
          <w:sz w:val="24"/>
          <w:szCs w:val="24"/>
        </w:rPr>
        <w:t xml:space="preserve"> </w:t>
      </w:r>
      <w:proofErr w:type="spellStart"/>
      <w:r w:rsidRPr="002D1EF1">
        <w:rPr>
          <w:rFonts w:ascii="Arial" w:hAnsi="Arial" w:cs="Arial"/>
          <w:sz w:val="24"/>
          <w:szCs w:val="24"/>
        </w:rPr>
        <w:t>Wiener</w:t>
      </w:r>
      <w:proofErr w:type="spellEnd"/>
      <w:r w:rsidRPr="002D1EF1">
        <w:rPr>
          <w:rFonts w:ascii="Arial" w:hAnsi="Arial" w:cs="Arial"/>
          <w:sz w:val="24"/>
          <w:szCs w:val="24"/>
        </w:rPr>
        <w:t xml:space="preserve"> (filósofo y matemático), John Von Neumann (matemático e i</w:t>
      </w:r>
      <w:r w:rsidR="00F368CC">
        <w:rPr>
          <w:rFonts w:ascii="Arial" w:hAnsi="Arial" w:cs="Arial"/>
          <w:sz w:val="24"/>
          <w:szCs w:val="24"/>
        </w:rPr>
        <w:t xml:space="preserve">nventor del ordenador), De </w:t>
      </w:r>
      <w:proofErr w:type="spellStart"/>
      <w:r w:rsidR="00F368CC">
        <w:rPr>
          <w:rFonts w:ascii="Arial" w:hAnsi="Arial" w:cs="Arial"/>
          <w:sz w:val="24"/>
          <w:szCs w:val="24"/>
        </w:rPr>
        <w:t>Gregori</w:t>
      </w:r>
      <w:proofErr w:type="spellEnd"/>
      <w:r w:rsidR="00F368CC">
        <w:rPr>
          <w:rFonts w:ascii="Arial" w:hAnsi="Arial" w:cs="Arial"/>
          <w:sz w:val="24"/>
          <w:szCs w:val="24"/>
        </w:rPr>
        <w:t xml:space="preserve">, </w:t>
      </w:r>
      <w:proofErr w:type="spellStart"/>
      <w:r w:rsidRPr="002D1EF1">
        <w:rPr>
          <w:rFonts w:ascii="Arial" w:hAnsi="Arial" w:cs="Arial"/>
          <w:sz w:val="24"/>
          <w:szCs w:val="24"/>
        </w:rPr>
        <w:t>Bateson</w:t>
      </w:r>
      <w:proofErr w:type="spellEnd"/>
      <w:r w:rsidRPr="002D1EF1">
        <w:rPr>
          <w:rFonts w:ascii="Arial" w:hAnsi="Arial" w:cs="Arial"/>
          <w:sz w:val="24"/>
          <w:szCs w:val="24"/>
        </w:rPr>
        <w:t xml:space="preserve"> (biólogo) y Margaret Mead (ciencias sociales) son sus</w:t>
      </w:r>
      <w:r w:rsidR="00F368CC">
        <w:rPr>
          <w:rFonts w:ascii="Arial" w:hAnsi="Arial" w:cs="Arial"/>
          <w:sz w:val="24"/>
          <w:szCs w:val="24"/>
        </w:rPr>
        <w:t xml:space="preserve"> pioneros.</w:t>
      </w:r>
    </w:p>
    <w:p w:rsidR="00155C0E" w:rsidRPr="002D1EF1" w:rsidRDefault="00155C0E" w:rsidP="00BF3EB0">
      <w:pPr>
        <w:autoSpaceDE w:val="0"/>
        <w:autoSpaceDN w:val="0"/>
        <w:adjustRightInd w:val="0"/>
        <w:spacing w:line="240" w:lineRule="auto"/>
        <w:ind w:firstLine="709"/>
        <w:jc w:val="both"/>
        <w:rPr>
          <w:rFonts w:ascii="Arial" w:hAnsi="Arial" w:cs="Arial"/>
          <w:sz w:val="24"/>
          <w:szCs w:val="24"/>
        </w:rPr>
      </w:pPr>
      <w:r w:rsidRPr="002D1EF1">
        <w:rPr>
          <w:rFonts w:ascii="Arial" w:hAnsi="Arial" w:cs="Arial"/>
          <w:sz w:val="24"/>
          <w:szCs w:val="24"/>
        </w:rPr>
        <w:t xml:space="preserve">Al interior  de ella surge  el modelo pedagógico llamado </w:t>
      </w:r>
      <w:proofErr w:type="spellStart"/>
      <w:r w:rsidRPr="002D1EF1">
        <w:rPr>
          <w:rFonts w:ascii="Arial" w:hAnsi="Arial" w:cs="Arial"/>
          <w:sz w:val="24"/>
          <w:szCs w:val="24"/>
        </w:rPr>
        <w:lastRenderedPageBreak/>
        <w:t>Antropogogía</w:t>
      </w:r>
      <w:proofErr w:type="spellEnd"/>
      <w:r w:rsidRPr="002D1EF1">
        <w:rPr>
          <w:rFonts w:ascii="Arial" w:hAnsi="Arial" w:cs="Arial"/>
          <w:sz w:val="24"/>
          <w:szCs w:val="24"/>
        </w:rPr>
        <w:t xml:space="preserve">, y que se  define como  “la ciencia y arte de instruir y educar permanentemente al hombre en cualquier período de su desarrollo </w:t>
      </w:r>
      <w:proofErr w:type="spellStart"/>
      <w:r w:rsidRPr="002D1EF1">
        <w:rPr>
          <w:rFonts w:ascii="Arial" w:hAnsi="Arial" w:cs="Arial"/>
          <w:sz w:val="24"/>
          <w:szCs w:val="24"/>
        </w:rPr>
        <w:t>psicobiológico</w:t>
      </w:r>
      <w:proofErr w:type="spellEnd"/>
      <w:r w:rsidRPr="002D1EF1">
        <w:rPr>
          <w:rFonts w:ascii="Arial" w:hAnsi="Arial" w:cs="Arial"/>
          <w:sz w:val="24"/>
          <w:szCs w:val="24"/>
        </w:rPr>
        <w:t xml:space="preserve"> en función de su vida cultural, ergológica y social". </w:t>
      </w:r>
      <w:r w:rsidR="0090237E">
        <w:rPr>
          <w:rFonts w:ascii="Arial" w:hAnsi="Arial" w:cs="Arial"/>
          <w:sz w:val="24"/>
          <w:szCs w:val="24"/>
        </w:rPr>
        <w:t xml:space="preserve"> Y que en palabras de </w:t>
      </w:r>
      <w:proofErr w:type="spellStart"/>
      <w:r w:rsidR="0090237E">
        <w:rPr>
          <w:rFonts w:ascii="Arial" w:hAnsi="Arial" w:cs="Arial"/>
          <w:sz w:val="24"/>
          <w:szCs w:val="24"/>
        </w:rPr>
        <w:t>Velandia</w:t>
      </w:r>
      <w:proofErr w:type="spellEnd"/>
      <w:r w:rsidR="0090237E">
        <w:rPr>
          <w:rFonts w:ascii="Arial" w:hAnsi="Arial" w:cs="Arial"/>
          <w:sz w:val="24"/>
          <w:szCs w:val="24"/>
        </w:rPr>
        <w:t xml:space="preserve">, C. </w:t>
      </w:r>
      <w:r w:rsidRPr="002D1EF1">
        <w:rPr>
          <w:rFonts w:ascii="Arial" w:hAnsi="Arial" w:cs="Arial"/>
          <w:sz w:val="24"/>
          <w:szCs w:val="24"/>
        </w:rPr>
        <w:t xml:space="preserve">(2005)  “la </w:t>
      </w:r>
      <w:proofErr w:type="spellStart"/>
      <w:r w:rsidRPr="002D1EF1">
        <w:rPr>
          <w:rFonts w:ascii="Arial" w:hAnsi="Arial" w:cs="Arial"/>
          <w:sz w:val="24"/>
          <w:szCs w:val="24"/>
        </w:rPr>
        <w:t>Antropogogía</w:t>
      </w:r>
      <w:proofErr w:type="spellEnd"/>
      <w:r w:rsidRPr="002D1EF1">
        <w:rPr>
          <w:rFonts w:ascii="Arial" w:hAnsi="Arial" w:cs="Arial"/>
          <w:sz w:val="24"/>
          <w:szCs w:val="24"/>
        </w:rPr>
        <w:t xml:space="preserve"> asume, que el ser humano es esencialmente educable y que por su condición de manifestación </w:t>
      </w:r>
      <w:proofErr w:type="spellStart"/>
      <w:r w:rsidRPr="002D1EF1">
        <w:rPr>
          <w:rFonts w:ascii="Arial" w:hAnsi="Arial" w:cs="Arial"/>
          <w:sz w:val="24"/>
          <w:szCs w:val="24"/>
        </w:rPr>
        <w:t>energística</w:t>
      </w:r>
      <w:proofErr w:type="spellEnd"/>
      <w:r w:rsidRPr="002D1EF1">
        <w:rPr>
          <w:rFonts w:ascii="Arial" w:hAnsi="Arial" w:cs="Arial"/>
          <w:sz w:val="24"/>
          <w:szCs w:val="24"/>
        </w:rPr>
        <w:t xml:space="preserve"> presenta características propias de su nivel de complejidad, al mismo tiempo que está unido a la trama reticulada de los demás nive</w:t>
      </w:r>
      <w:r w:rsidR="0090237E">
        <w:rPr>
          <w:rFonts w:ascii="Arial" w:hAnsi="Arial" w:cs="Arial"/>
          <w:sz w:val="24"/>
          <w:szCs w:val="24"/>
        </w:rPr>
        <w:t>les de complejidad del universo</w:t>
      </w:r>
      <w:r w:rsidRPr="002D1EF1">
        <w:rPr>
          <w:rFonts w:ascii="Arial" w:hAnsi="Arial" w:cs="Arial"/>
          <w:sz w:val="24"/>
          <w:szCs w:val="24"/>
        </w:rPr>
        <w:t xml:space="preserve">” </w:t>
      </w:r>
      <w:r w:rsidR="0090237E">
        <w:rPr>
          <w:rFonts w:ascii="Arial" w:hAnsi="Arial" w:cs="Arial"/>
          <w:sz w:val="24"/>
          <w:szCs w:val="24"/>
        </w:rPr>
        <w:t>.</w:t>
      </w:r>
    </w:p>
    <w:p w:rsidR="004315C4" w:rsidRPr="007B2FDC" w:rsidRDefault="0055798C" w:rsidP="007D04FF">
      <w:pPr>
        <w:widowControl w:val="0"/>
        <w:spacing w:line="240" w:lineRule="auto"/>
        <w:jc w:val="both"/>
        <w:rPr>
          <w:rFonts w:ascii="Arial" w:hAnsi="Arial" w:cs="Arial"/>
          <w:i/>
          <w:sz w:val="24"/>
          <w:szCs w:val="24"/>
        </w:rPr>
      </w:pPr>
      <w:r w:rsidRPr="002D1EF1">
        <w:rPr>
          <w:rFonts w:ascii="Arial" w:hAnsi="Arial" w:cs="Arial"/>
          <w:i/>
          <w:sz w:val="24"/>
          <w:szCs w:val="24"/>
        </w:rPr>
        <w:t xml:space="preserve">Teoría </w:t>
      </w:r>
      <w:proofErr w:type="spellStart"/>
      <w:r w:rsidRPr="002D1EF1">
        <w:rPr>
          <w:rFonts w:ascii="Arial" w:hAnsi="Arial" w:cs="Arial"/>
          <w:i/>
          <w:sz w:val="24"/>
          <w:szCs w:val="24"/>
        </w:rPr>
        <w:t>Tricerebral</w:t>
      </w:r>
      <w:proofErr w:type="spellEnd"/>
      <w:r w:rsidRPr="002D1EF1">
        <w:rPr>
          <w:rFonts w:ascii="Arial" w:hAnsi="Arial" w:cs="Arial"/>
          <w:i/>
          <w:sz w:val="24"/>
          <w:szCs w:val="24"/>
        </w:rPr>
        <w:t xml:space="preserve"> o del Cerebro </w:t>
      </w:r>
      <w:proofErr w:type="spellStart"/>
      <w:r w:rsidRPr="002D1EF1">
        <w:rPr>
          <w:rFonts w:ascii="Arial" w:hAnsi="Arial" w:cs="Arial"/>
          <w:i/>
          <w:sz w:val="24"/>
          <w:szCs w:val="24"/>
        </w:rPr>
        <w:t>Unitriádic</w:t>
      </w:r>
      <w:bookmarkStart w:id="0" w:name="Teo_Tricerebral"/>
      <w:bookmarkEnd w:id="0"/>
      <w:r w:rsidRPr="002D1EF1">
        <w:rPr>
          <w:rFonts w:ascii="Arial" w:hAnsi="Arial" w:cs="Arial"/>
          <w:i/>
          <w:sz w:val="24"/>
          <w:szCs w:val="24"/>
        </w:rPr>
        <w:t>o.</w:t>
      </w:r>
      <w:r w:rsidR="0090237E">
        <w:rPr>
          <w:rFonts w:ascii="Arial" w:hAnsi="Arial" w:cs="Arial"/>
          <w:sz w:val="24"/>
          <w:szCs w:val="24"/>
        </w:rPr>
        <w:t>Waldemar</w:t>
      </w:r>
      <w:proofErr w:type="spellEnd"/>
      <w:r w:rsidR="0090237E">
        <w:rPr>
          <w:rFonts w:ascii="Arial" w:hAnsi="Arial" w:cs="Arial"/>
          <w:sz w:val="24"/>
          <w:szCs w:val="24"/>
        </w:rPr>
        <w:t xml:space="preserve"> D</w:t>
      </w:r>
      <w:r w:rsidR="008F4D52" w:rsidRPr="002D1EF1">
        <w:rPr>
          <w:rFonts w:ascii="Arial" w:hAnsi="Arial" w:cs="Arial"/>
          <w:sz w:val="24"/>
          <w:szCs w:val="24"/>
        </w:rPr>
        <w:t xml:space="preserve">e </w:t>
      </w:r>
      <w:proofErr w:type="spellStart"/>
      <w:r w:rsidR="008F4D52" w:rsidRPr="002D1EF1">
        <w:rPr>
          <w:rFonts w:ascii="Arial" w:hAnsi="Arial" w:cs="Arial"/>
          <w:sz w:val="24"/>
          <w:szCs w:val="24"/>
        </w:rPr>
        <w:t>Gregori</w:t>
      </w:r>
      <w:proofErr w:type="spellEnd"/>
      <w:r w:rsidR="008F4D52" w:rsidRPr="002D1EF1">
        <w:rPr>
          <w:rFonts w:ascii="Arial" w:hAnsi="Arial" w:cs="Arial"/>
          <w:sz w:val="24"/>
          <w:szCs w:val="24"/>
        </w:rPr>
        <w:t xml:space="preserve">, basándose en </w:t>
      </w:r>
      <w:r w:rsidR="002E2B22" w:rsidRPr="002D1EF1">
        <w:rPr>
          <w:rFonts w:ascii="Arial" w:hAnsi="Arial" w:cs="Arial"/>
          <w:sz w:val="24"/>
          <w:szCs w:val="24"/>
        </w:rPr>
        <w:t xml:space="preserve">el </w:t>
      </w:r>
      <w:r w:rsidR="008F4D52" w:rsidRPr="002D1EF1">
        <w:rPr>
          <w:rFonts w:ascii="Arial" w:hAnsi="Arial" w:cs="Arial"/>
          <w:sz w:val="24"/>
          <w:szCs w:val="24"/>
        </w:rPr>
        <w:t xml:space="preserve">modelo teórico neurobiológico y en su experiencia personal y profesional, ha propuesto una teoría </w:t>
      </w:r>
      <w:proofErr w:type="spellStart"/>
      <w:r w:rsidR="008F4D52" w:rsidRPr="002D1EF1">
        <w:rPr>
          <w:rFonts w:ascii="Arial" w:hAnsi="Arial" w:cs="Arial"/>
          <w:sz w:val="24"/>
          <w:szCs w:val="24"/>
        </w:rPr>
        <w:t>unitriádica</w:t>
      </w:r>
      <w:proofErr w:type="spellEnd"/>
      <w:r w:rsidR="008F4D52" w:rsidRPr="002D1EF1">
        <w:rPr>
          <w:rFonts w:ascii="Arial" w:hAnsi="Arial" w:cs="Arial"/>
          <w:sz w:val="24"/>
          <w:szCs w:val="24"/>
        </w:rPr>
        <w:t xml:space="preserve"> del cerebro, según la cual las tres partes físicas diferenciables del cerebro (hemisferio derecho, hemisferio izquierdo y cerebro </w:t>
      </w:r>
      <w:proofErr w:type="spellStart"/>
      <w:r w:rsidR="008F4D52" w:rsidRPr="002D1EF1">
        <w:rPr>
          <w:rFonts w:ascii="Arial" w:hAnsi="Arial" w:cs="Arial"/>
          <w:sz w:val="24"/>
          <w:szCs w:val="24"/>
        </w:rPr>
        <w:t>reptílico</w:t>
      </w:r>
      <w:proofErr w:type="spellEnd"/>
      <w:r w:rsidR="008F4D52" w:rsidRPr="002D1EF1">
        <w:rPr>
          <w:rFonts w:ascii="Arial" w:hAnsi="Arial" w:cs="Arial"/>
          <w:sz w:val="24"/>
          <w:szCs w:val="24"/>
        </w:rPr>
        <w:t xml:space="preserve">), tienen su equivalente en los esquemas y procesos mentales de los seres humanos. En otras palabras, la propuesta de </w:t>
      </w:r>
      <w:proofErr w:type="spellStart"/>
      <w:r w:rsidR="008F4D52" w:rsidRPr="002D1EF1">
        <w:rPr>
          <w:rFonts w:ascii="Arial" w:hAnsi="Arial" w:cs="Arial"/>
          <w:sz w:val="24"/>
          <w:szCs w:val="24"/>
        </w:rPr>
        <w:t>DeGregori</w:t>
      </w:r>
      <w:proofErr w:type="spellEnd"/>
      <w:r w:rsidR="008F4D52" w:rsidRPr="002D1EF1">
        <w:rPr>
          <w:rFonts w:ascii="Arial" w:hAnsi="Arial" w:cs="Arial"/>
          <w:sz w:val="24"/>
          <w:szCs w:val="24"/>
        </w:rPr>
        <w:t xml:space="preserve">  indica que las personas están en capacidad de manejar simultáneamente tres formas de pensamiento en diferentes niveles de actuación.</w:t>
      </w:r>
    </w:p>
    <w:p w:rsidR="008F4D52" w:rsidRPr="002D1EF1" w:rsidRDefault="008F4D52" w:rsidP="00BF3EB0">
      <w:pPr>
        <w:widowControl w:val="0"/>
        <w:spacing w:after="0" w:line="240" w:lineRule="auto"/>
        <w:ind w:firstLine="709"/>
        <w:jc w:val="both"/>
        <w:rPr>
          <w:rFonts w:ascii="Arial" w:hAnsi="Arial" w:cs="Arial"/>
          <w:sz w:val="24"/>
          <w:szCs w:val="24"/>
        </w:rPr>
      </w:pPr>
      <w:r w:rsidRPr="002D1EF1">
        <w:rPr>
          <w:rFonts w:ascii="Arial" w:hAnsi="Arial" w:cs="Arial"/>
          <w:sz w:val="24"/>
          <w:szCs w:val="24"/>
        </w:rPr>
        <w:t xml:space="preserve">En el aspecto físico, las tres partes evidentes en que se divide el cerebro se pueden definir así, </w:t>
      </w:r>
    </w:p>
    <w:p w:rsidR="008F4D52" w:rsidRPr="002D1EF1" w:rsidRDefault="008F4D52" w:rsidP="00BF3EB0">
      <w:pPr>
        <w:widowControl w:val="0"/>
        <w:spacing w:after="0" w:line="240" w:lineRule="auto"/>
        <w:ind w:firstLine="709"/>
        <w:jc w:val="both"/>
        <w:rPr>
          <w:rFonts w:ascii="Arial" w:hAnsi="Arial" w:cs="Arial"/>
          <w:sz w:val="24"/>
          <w:szCs w:val="24"/>
        </w:rPr>
      </w:pPr>
      <w:r w:rsidRPr="002D1EF1">
        <w:rPr>
          <w:rFonts w:ascii="Arial" w:hAnsi="Arial" w:cs="Arial"/>
          <w:sz w:val="24"/>
          <w:szCs w:val="24"/>
        </w:rPr>
        <w:t xml:space="preserve">a)Cerebro </w:t>
      </w:r>
      <w:proofErr w:type="spellStart"/>
      <w:r w:rsidRPr="002D1EF1">
        <w:rPr>
          <w:rFonts w:ascii="Arial" w:hAnsi="Arial" w:cs="Arial"/>
          <w:sz w:val="24"/>
          <w:szCs w:val="24"/>
        </w:rPr>
        <w:t>reptílico</w:t>
      </w:r>
      <w:proofErr w:type="spellEnd"/>
      <w:r w:rsidRPr="002D1EF1">
        <w:rPr>
          <w:rFonts w:ascii="Arial" w:hAnsi="Arial" w:cs="Arial"/>
          <w:sz w:val="24"/>
          <w:szCs w:val="24"/>
        </w:rPr>
        <w:t xml:space="preserve"> o parte central corresponde a la parte más antigua —evolutivam</w:t>
      </w:r>
      <w:r w:rsidR="00CF2436">
        <w:rPr>
          <w:rFonts w:ascii="Arial" w:hAnsi="Arial" w:cs="Arial"/>
          <w:sz w:val="24"/>
          <w:szCs w:val="24"/>
        </w:rPr>
        <w:t xml:space="preserve">ente hablando. Según De </w:t>
      </w:r>
      <w:proofErr w:type="spellStart"/>
      <w:r w:rsidR="00CF2436">
        <w:rPr>
          <w:rFonts w:ascii="Arial" w:hAnsi="Arial" w:cs="Arial"/>
          <w:sz w:val="24"/>
          <w:szCs w:val="24"/>
        </w:rPr>
        <w:t>Gregori</w:t>
      </w:r>
      <w:proofErr w:type="spellEnd"/>
      <w:r w:rsidR="006B30A2" w:rsidRPr="002D1EF1">
        <w:rPr>
          <w:rFonts w:ascii="Arial" w:hAnsi="Arial" w:cs="Arial"/>
          <w:sz w:val="24"/>
          <w:szCs w:val="24"/>
        </w:rPr>
        <w:t xml:space="preserve"> </w:t>
      </w:r>
      <w:r w:rsidR="00CF2436">
        <w:rPr>
          <w:rFonts w:ascii="Arial" w:hAnsi="Arial" w:cs="Arial"/>
          <w:sz w:val="24"/>
          <w:szCs w:val="24"/>
        </w:rPr>
        <w:t>(</w:t>
      </w:r>
      <w:r w:rsidR="006B30A2" w:rsidRPr="002D1EF1">
        <w:rPr>
          <w:rFonts w:ascii="Arial" w:hAnsi="Arial" w:cs="Arial"/>
          <w:sz w:val="24"/>
          <w:szCs w:val="24"/>
        </w:rPr>
        <w:t>2002</w:t>
      </w:r>
      <w:r w:rsidR="00CF2436">
        <w:rPr>
          <w:rFonts w:ascii="Arial" w:hAnsi="Arial" w:cs="Arial"/>
          <w:sz w:val="24"/>
          <w:szCs w:val="24"/>
        </w:rPr>
        <w:t>)</w:t>
      </w:r>
      <w:r w:rsidRPr="002D1EF1">
        <w:rPr>
          <w:rFonts w:ascii="Arial" w:hAnsi="Arial" w:cs="Arial"/>
          <w:sz w:val="24"/>
          <w:szCs w:val="24"/>
        </w:rPr>
        <w:t xml:space="preserve"> se le puede considerar como “hereditario, instintivo, inconsciente, arquetípico, cuántico, biológico”. Su funcionamiento es automático y las acciones que motiva no dependen de la voluntad, por lo cual </w:t>
      </w:r>
      <w:r w:rsidRPr="002D1EF1">
        <w:rPr>
          <w:rFonts w:ascii="Arial" w:hAnsi="Arial" w:cs="Arial"/>
          <w:sz w:val="24"/>
          <w:szCs w:val="24"/>
        </w:rPr>
        <w:lastRenderedPageBreak/>
        <w:t>es el responsable de procesos autónomos como el ritmo cardiaco y la respiración, así como de la pulsión sexual, el hambre, la sed y otras manifestaciones de necesidades corporales primarias.</w:t>
      </w:r>
    </w:p>
    <w:p w:rsidR="009F1651" w:rsidRPr="002D1EF1" w:rsidRDefault="008F4D52" w:rsidP="00BF3EB0">
      <w:pPr>
        <w:widowControl w:val="0"/>
        <w:spacing w:after="0" w:line="240" w:lineRule="auto"/>
        <w:ind w:firstLine="709"/>
        <w:jc w:val="both"/>
        <w:rPr>
          <w:rFonts w:ascii="Arial" w:hAnsi="Arial" w:cs="Arial"/>
          <w:sz w:val="24"/>
          <w:szCs w:val="24"/>
        </w:rPr>
      </w:pPr>
      <w:r w:rsidRPr="002D1EF1">
        <w:rPr>
          <w:rFonts w:ascii="Arial" w:hAnsi="Arial" w:cs="Arial"/>
          <w:sz w:val="24"/>
          <w:szCs w:val="24"/>
        </w:rPr>
        <w:t xml:space="preserve">b)Cerebro derecho o parte derecha: También es conocido como la parte límbica del cerebro y aglomera los procesos de orden emocional y creativo, principalmente. Los procesos que se llevan a cabo en él no son de carácter verbal y, a juicio de </w:t>
      </w:r>
      <w:proofErr w:type="spellStart"/>
      <w:r w:rsidRPr="002D1EF1">
        <w:rPr>
          <w:rFonts w:ascii="Arial" w:hAnsi="Arial" w:cs="Arial"/>
          <w:sz w:val="24"/>
          <w:szCs w:val="24"/>
        </w:rPr>
        <w:t>DeGregori</w:t>
      </w:r>
      <w:proofErr w:type="spellEnd"/>
      <w:r w:rsidRPr="002D1EF1">
        <w:rPr>
          <w:rFonts w:ascii="Arial" w:hAnsi="Arial" w:cs="Arial"/>
          <w:sz w:val="24"/>
          <w:szCs w:val="24"/>
        </w:rPr>
        <w:t>, algunos aspectos esotéricos, espirituales y religiosos propios de muchas personas se dan en esta parte de la masa encefálica. Maneja la parte motriz y los sentidos del lado izquierdo del cuerpo, así como las representaciones por medio de imágenes.</w:t>
      </w:r>
    </w:p>
    <w:p w:rsidR="004315C4" w:rsidRPr="002D1EF1" w:rsidRDefault="009F1651" w:rsidP="007B2FDC">
      <w:pPr>
        <w:widowControl w:val="0"/>
        <w:spacing w:line="240" w:lineRule="auto"/>
        <w:ind w:firstLine="709"/>
        <w:jc w:val="both"/>
        <w:rPr>
          <w:rFonts w:ascii="Arial" w:hAnsi="Arial" w:cs="Arial"/>
          <w:sz w:val="24"/>
          <w:szCs w:val="24"/>
        </w:rPr>
      </w:pPr>
      <w:r w:rsidRPr="002D1EF1">
        <w:rPr>
          <w:rFonts w:ascii="Arial" w:hAnsi="Arial" w:cs="Arial"/>
          <w:sz w:val="24"/>
          <w:szCs w:val="24"/>
        </w:rPr>
        <w:t xml:space="preserve">c) </w:t>
      </w:r>
      <w:r w:rsidR="008F4D52" w:rsidRPr="002D1EF1">
        <w:rPr>
          <w:rFonts w:ascii="Arial" w:hAnsi="Arial" w:cs="Arial"/>
          <w:sz w:val="24"/>
          <w:szCs w:val="24"/>
        </w:rPr>
        <w:t xml:space="preserve">Cerebro izquierdo o parte izquierda: Es conocido como </w:t>
      </w:r>
      <w:proofErr w:type="spellStart"/>
      <w:r w:rsidR="008F4D52" w:rsidRPr="002D1EF1">
        <w:rPr>
          <w:rFonts w:ascii="Arial" w:hAnsi="Arial" w:cs="Arial"/>
          <w:sz w:val="24"/>
          <w:szCs w:val="24"/>
        </w:rPr>
        <w:t>neocortex</w:t>
      </w:r>
      <w:proofErr w:type="spellEnd"/>
      <w:r w:rsidR="008F4D52" w:rsidRPr="002D1EF1">
        <w:rPr>
          <w:rFonts w:ascii="Arial" w:hAnsi="Arial" w:cs="Arial"/>
          <w:sz w:val="24"/>
          <w:szCs w:val="24"/>
        </w:rPr>
        <w:t xml:space="preserve"> y se considera el lado analítico, crítico, lógico y semiconsciente de la mente, así como también el más recientemente adquirido. Es el único con manejo verbal y que puede realizar abstracciones de la realidad sin necesidad de lo icónico ni de imágenes, como —por ejemplo— a través de modelos matemáticos. Maneja la parte motriz y los sentidos del lado derecho del cuerpo.</w:t>
      </w:r>
    </w:p>
    <w:p w:rsidR="008F4D52" w:rsidRPr="002D1EF1" w:rsidRDefault="008F4D52" w:rsidP="00BF3EB0">
      <w:pPr>
        <w:widowControl w:val="0"/>
        <w:spacing w:after="0" w:line="240" w:lineRule="auto"/>
        <w:ind w:firstLine="709"/>
        <w:jc w:val="both"/>
        <w:rPr>
          <w:rFonts w:ascii="Arial" w:hAnsi="Arial" w:cs="Arial"/>
          <w:sz w:val="24"/>
          <w:szCs w:val="24"/>
        </w:rPr>
      </w:pPr>
      <w:r w:rsidRPr="002D1EF1">
        <w:rPr>
          <w:rFonts w:ascii="Arial" w:hAnsi="Arial" w:cs="Arial"/>
          <w:sz w:val="24"/>
          <w:szCs w:val="24"/>
        </w:rPr>
        <w:t xml:space="preserve">Por causa de lo anterior, De </w:t>
      </w:r>
      <w:proofErr w:type="spellStart"/>
      <w:r w:rsidRPr="002D1EF1">
        <w:rPr>
          <w:rFonts w:ascii="Arial" w:hAnsi="Arial" w:cs="Arial"/>
          <w:sz w:val="24"/>
          <w:szCs w:val="24"/>
        </w:rPr>
        <w:t>Gregori</w:t>
      </w:r>
      <w:proofErr w:type="spellEnd"/>
      <w:r w:rsidRPr="002D1EF1">
        <w:rPr>
          <w:rFonts w:ascii="Arial" w:hAnsi="Arial" w:cs="Arial"/>
          <w:sz w:val="24"/>
          <w:szCs w:val="24"/>
        </w:rPr>
        <w:t xml:space="preserve"> manifiesta que una gran parte de la programación familiar y social   ha conllevado a que los seres humanos se hallen estancados en alguno de sus tres cerebros y, en muchos casos, en un nivel mínimo de operación, con lo cual se reducen las posibilidades de que el individuo aproveche en un mínimo deseable el potencial con el que cuenta. Para el desarrollo </w:t>
      </w:r>
      <w:proofErr w:type="spellStart"/>
      <w:r w:rsidRPr="002D1EF1">
        <w:rPr>
          <w:rFonts w:ascii="Arial" w:hAnsi="Arial" w:cs="Arial"/>
          <w:sz w:val="24"/>
          <w:szCs w:val="24"/>
        </w:rPr>
        <w:t>triádico</w:t>
      </w:r>
      <w:proofErr w:type="spellEnd"/>
      <w:r w:rsidRPr="002D1EF1">
        <w:rPr>
          <w:rFonts w:ascii="Arial" w:hAnsi="Arial" w:cs="Arial"/>
          <w:sz w:val="24"/>
          <w:szCs w:val="24"/>
        </w:rPr>
        <w:t xml:space="preserve"> propone  la </w:t>
      </w:r>
      <w:r w:rsidRPr="002D1EF1">
        <w:rPr>
          <w:rFonts w:ascii="Arial" w:hAnsi="Arial" w:cs="Arial"/>
          <w:sz w:val="24"/>
          <w:szCs w:val="24"/>
        </w:rPr>
        <w:lastRenderedPageBreak/>
        <w:t>organización de diversos procesos del ser humano en 4 niveles de actuación a saber: Ejecución, Animación, Asesoría</w:t>
      </w:r>
      <w:r w:rsidR="004315C4" w:rsidRPr="002D1EF1">
        <w:rPr>
          <w:rFonts w:ascii="Arial" w:hAnsi="Arial" w:cs="Arial"/>
          <w:sz w:val="24"/>
          <w:szCs w:val="24"/>
        </w:rPr>
        <w:t xml:space="preserve">, Comando. Como se evidencia en la tabla </w:t>
      </w:r>
      <w:proofErr w:type="gramStart"/>
      <w:r w:rsidR="004315C4" w:rsidRPr="002D1EF1">
        <w:rPr>
          <w:rFonts w:ascii="Arial" w:hAnsi="Arial" w:cs="Arial"/>
          <w:sz w:val="24"/>
          <w:szCs w:val="24"/>
        </w:rPr>
        <w:t>2</w:t>
      </w:r>
      <w:r w:rsidR="00E8043B" w:rsidRPr="002D1EF1">
        <w:rPr>
          <w:rFonts w:ascii="Arial" w:hAnsi="Arial" w:cs="Arial"/>
          <w:sz w:val="24"/>
          <w:szCs w:val="24"/>
        </w:rPr>
        <w:t xml:space="preserve"> .</w:t>
      </w:r>
      <w:proofErr w:type="gramEnd"/>
    </w:p>
    <w:p w:rsidR="00E8043B" w:rsidRPr="002D1EF1" w:rsidRDefault="00465013" w:rsidP="00465013">
      <w:pPr>
        <w:widowControl w:val="0"/>
        <w:spacing w:after="0" w:line="240" w:lineRule="auto"/>
        <w:jc w:val="both"/>
        <w:rPr>
          <w:rFonts w:ascii="Arial" w:hAnsi="Arial" w:cs="Arial"/>
          <w:sz w:val="24"/>
          <w:szCs w:val="24"/>
        </w:rPr>
      </w:pPr>
      <w:r w:rsidRPr="002D1EF1">
        <w:rPr>
          <w:rFonts w:ascii="Arial" w:hAnsi="Arial" w:cs="Arial"/>
          <w:noProof/>
          <w:sz w:val="24"/>
          <w:szCs w:val="24"/>
          <w:lang w:val="es-CO" w:eastAsia="es-CO"/>
        </w:rPr>
        <w:drawing>
          <wp:inline distT="0" distB="0" distL="0" distR="0">
            <wp:extent cx="2581275" cy="680888"/>
            <wp:effectExtent l="19050" t="0" r="9525"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81275" cy="680888"/>
                    </a:xfrm>
                    <a:prstGeom prst="rect">
                      <a:avLst/>
                    </a:prstGeom>
                    <a:noFill/>
                    <a:ln w="9525">
                      <a:noFill/>
                      <a:miter lim="800000"/>
                      <a:headEnd/>
                      <a:tailEnd/>
                    </a:ln>
                  </pic:spPr>
                </pic:pic>
              </a:graphicData>
            </a:graphic>
          </wp:inline>
        </w:drawing>
      </w:r>
    </w:p>
    <w:p w:rsidR="008F4D52" w:rsidRPr="002D1EF1" w:rsidRDefault="009F1651" w:rsidP="004315C4">
      <w:pPr>
        <w:widowControl w:val="0"/>
        <w:spacing w:after="0" w:line="240" w:lineRule="auto"/>
        <w:jc w:val="both"/>
        <w:rPr>
          <w:rFonts w:ascii="Arial" w:hAnsi="Arial" w:cs="Arial"/>
          <w:sz w:val="18"/>
          <w:szCs w:val="18"/>
        </w:rPr>
      </w:pPr>
      <w:r w:rsidRPr="002D1EF1">
        <w:rPr>
          <w:rFonts w:ascii="Arial" w:hAnsi="Arial" w:cs="Arial"/>
          <w:sz w:val="18"/>
          <w:szCs w:val="18"/>
        </w:rPr>
        <w:t>Tabla</w:t>
      </w:r>
      <w:r w:rsidR="00531314" w:rsidRPr="002D1EF1">
        <w:rPr>
          <w:rFonts w:ascii="Arial" w:hAnsi="Arial" w:cs="Arial"/>
          <w:sz w:val="18"/>
          <w:szCs w:val="18"/>
        </w:rPr>
        <w:t xml:space="preserve"> 2. </w:t>
      </w:r>
      <w:r w:rsidR="004315C4" w:rsidRPr="002D1EF1">
        <w:rPr>
          <w:rFonts w:ascii="Arial" w:hAnsi="Arial" w:cs="Arial"/>
          <w:i/>
          <w:sz w:val="18"/>
          <w:szCs w:val="18"/>
        </w:rPr>
        <w:t>Niveles de Actuación Cerebral .</w:t>
      </w:r>
      <w:r w:rsidR="004315C4" w:rsidRPr="002D1EF1">
        <w:rPr>
          <w:rFonts w:ascii="Arial" w:hAnsi="Arial" w:cs="Arial"/>
          <w:sz w:val="18"/>
          <w:szCs w:val="18"/>
        </w:rPr>
        <w:t>F</w:t>
      </w:r>
      <w:r w:rsidRPr="002D1EF1">
        <w:rPr>
          <w:rFonts w:ascii="Arial" w:hAnsi="Arial" w:cs="Arial"/>
          <w:sz w:val="18"/>
          <w:szCs w:val="18"/>
        </w:rPr>
        <w:t xml:space="preserve">uente: </w:t>
      </w:r>
      <w:r w:rsidR="00FA151D" w:rsidRPr="002D1EF1">
        <w:rPr>
          <w:rFonts w:ascii="Arial" w:hAnsi="Arial" w:cs="Arial"/>
          <w:sz w:val="18"/>
          <w:szCs w:val="18"/>
        </w:rPr>
        <w:t xml:space="preserve">DE GREGORI, </w:t>
      </w:r>
      <w:proofErr w:type="spellStart"/>
      <w:r w:rsidR="00FA151D" w:rsidRPr="002D1EF1">
        <w:rPr>
          <w:rFonts w:ascii="Arial" w:hAnsi="Arial" w:cs="Arial"/>
          <w:sz w:val="18"/>
          <w:szCs w:val="18"/>
        </w:rPr>
        <w:t>Waldemar</w:t>
      </w:r>
      <w:proofErr w:type="spellEnd"/>
      <w:r w:rsidR="00FA151D" w:rsidRPr="002D1EF1">
        <w:rPr>
          <w:rFonts w:ascii="Arial" w:hAnsi="Arial" w:cs="Arial"/>
          <w:sz w:val="18"/>
          <w:szCs w:val="18"/>
        </w:rPr>
        <w:t xml:space="preserve">. Construcción del Poder de tus Tres Cerebros. Bogotá: Editorial </w:t>
      </w:r>
      <w:proofErr w:type="spellStart"/>
      <w:r w:rsidR="00FA151D" w:rsidRPr="002D1EF1">
        <w:rPr>
          <w:rFonts w:ascii="Arial" w:hAnsi="Arial" w:cs="Arial"/>
          <w:sz w:val="18"/>
          <w:szCs w:val="18"/>
        </w:rPr>
        <w:t>Kimpres</w:t>
      </w:r>
      <w:proofErr w:type="spellEnd"/>
      <w:r w:rsidR="00FA151D" w:rsidRPr="002D1EF1">
        <w:rPr>
          <w:rFonts w:ascii="Arial" w:hAnsi="Arial" w:cs="Arial"/>
          <w:sz w:val="18"/>
          <w:szCs w:val="18"/>
        </w:rPr>
        <w:t>, 1999</w:t>
      </w:r>
    </w:p>
    <w:p w:rsidR="008F4D52" w:rsidRPr="002D1EF1" w:rsidRDefault="008F4D52" w:rsidP="00BF3EB0">
      <w:pPr>
        <w:spacing w:after="0" w:line="240" w:lineRule="auto"/>
        <w:ind w:firstLine="709"/>
        <w:jc w:val="both"/>
        <w:rPr>
          <w:rFonts w:ascii="Arial" w:hAnsi="Arial" w:cs="Arial"/>
          <w:sz w:val="20"/>
          <w:szCs w:val="20"/>
        </w:rPr>
      </w:pPr>
    </w:p>
    <w:p w:rsidR="008F4D52" w:rsidRPr="002D1EF1" w:rsidRDefault="00590FF2" w:rsidP="00590FF2">
      <w:pPr>
        <w:spacing w:after="0" w:line="240" w:lineRule="auto"/>
        <w:jc w:val="both"/>
        <w:rPr>
          <w:rFonts w:ascii="Arial" w:hAnsi="Arial" w:cs="Arial"/>
          <w:sz w:val="24"/>
          <w:szCs w:val="24"/>
        </w:rPr>
      </w:pPr>
      <w:r w:rsidRPr="002D1EF1">
        <w:rPr>
          <w:rFonts w:ascii="Arial" w:hAnsi="Arial" w:cs="Arial"/>
          <w:i/>
          <w:sz w:val="24"/>
          <w:szCs w:val="24"/>
        </w:rPr>
        <w:t xml:space="preserve">Constructivismo Social. </w:t>
      </w:r>
      <w:r w:rsidR="008F4D52" w:rsidRPr="002D1EF1">
        <w:rPr>
          <w:rFonts w:ascii="Arial" w:hAnsi="Arial" w:cs="Arial"/>
          <w:sz w:val="24"/>
          <w:szCs w:val="24"/>
        </w:rPr>
        <w:t xml:space="preserve">El </w:t>
      </w:r>
      <w:r w:rsidRPr="002D1EF1">
        <w:rPr>
          <w:rFonts w:ascii="Arial" w:hAnsi="Arial" w:cs="Arial"/>
          <w:sz w:val="24"/>
          <w:szCs w:val="24"/>
        </w:rPr>
        <w:t>c</w:t>
      </w:r>
      <w:r w:rsidR="008F4D52" w:rsidRPr="002D1EF1">
        <w:rPr>
          <w:rFonts w:ascii="Arial" w:hAnsi="Arial" w:cs="Arial"/>
          <w:sz w:val="24"/>
          <w:szCs w:val="24"/>
        </w:rPr>
        <w:t>onstructivismo social surge c</w:t>
      </w:r>
      <w:r w:rsidR="007B2FDC">
        <w:rPr>
          <w:rFonts w:ascii="Arial" w:hAnsi="Arial" w:cs="Arial"/>
          <w:sz w:val="24"/>
          <w:szCs w:val="24"/>
        </w:rPr>
        <w:t xml:space="preserve">on las ideas aportadas por Lev </w:t>
      </w:r>
      <w:r w:rsidR="008F4D52" w:rsidRPr="002D1EF1">
        <w:rPr>
          <w:rFonts w:ascii="Arial" w:hAnsi="Arial" w:cs="Arial"/>
          <w:sz w:val="24"/>
          <w:szCs w:val="24"/>
        </w:rPr>
        <w:t>Vygotsky  en la Rusia comunista de los años veinte y treinta, del siglo veinte, Vygotsky considera al individuo como el resultado del proceso histórico y social teniendo como componente indispensable al lenguaje, de ello se desprende que propusiera  que el conocimiento es un proceso de interacción entre el sujeto y el medio, rechazando de tajo las afirmaciones conductistas de otros autores de la época. Y dice al respecto que “existen rasgos específicamente humanos no reducibles a asociaciones, tales como la conciencia y el lenguaje, que no pueden ser ajenos a la Psicología”.</w:t>
      </w:r>
    </w:p>
    <w:p w:rsidR="008F4D52" w:rsidRPr="002D1EF1" w:rsidRDefault="008F4D52" w:rsidP="00BF3EB0">
      <w:pPr>
        <w:spacing w:after="0" w:line="240" w:lineRule="auto"/>
        <w:ind w:firstLine="709"/>
        <w:jc w:val="both"/>
        <w:rPr>
          <w:rFonts w:ascii="Arial" w:hAnsi="Arial" w:cs="Arial"/>
          <w:sz w:val="24"/>
          <w:szCs w:val="24"/>
        </w:rPr>
      </w:pPr>
    </w:p>
    <w:p w:rsidR="007B2FDC" w:rsidRDefault="008F4D52" w:rsidP="007B2FDC">
      <w:pPr>
        <w:spacing w:line="240" w:lineRule="auto"/>
        <w:ind w:firstLine="709"/>
        <w:jc w:val="both"/>
        <w:rPr>
          <w:rFonts w:ascii="Arial" w:hAnsi="Arial" w:cs="Arial"/>
          <w:sz w:val="24"/>
          <w:szCs w:val="24"/>
        </w:rPr>
      </w:pPr>
      <w:r w:rsidRPr="002D1EF1">
        <w:rPr>
          <w:rFonts w:ascii="Arial" w:hAnsi="Arial" w:cs="Arial"/>
          <w:sz w:val="24"/>
          <w:szCs w:val="24"/>
        </w:rPr>
        <w:t xml:space="preserve">En el constructivismo se plantea  que el aprendizaje es activo y subjetivo, ya que  cada persona se va modificando constantemente a la luz de sus experiencias, Los nuevos conocimientos se forman a partir de los propios esquemas de la persona producto de su realidad, y su comparación con los esquemas de los demás individuos que lo rodean.  Dentro del constructivismo se propone que el surgimiento de las nuevas estructuras cognitivas se debe al ejercicio realizado por el estudiante al </w:t>
      </w:r>
      <w:r w:rsidRPr="002D1EF1">
        <w:rPr>
          <w:rFonts w:ascii="Arial" w:hAnsi="Arial" w:cs="Arial"/>
          <w:sz w:val="24"/>
          <w:szCs w:val="24"/>
        </w:rPr>
        <w:lastRenderedPageBreak/>
        <w:t>transformar cada información nueva en nuevos aprendizajes.</w:t>
      </w:r>
    </w:p>
    <w:p w:rsidR="008F4D52" w:rsidRPr="002D1EF1" w:rsidRDefault="008F4D52" w:rsidP="007B2FDC">
      <w:pPr>
        <w:spacing w:after="0" w:line="240" w:lineRule="auto"/>
        <w:ind w:firstLine="709"/>
        <w:jc w:val="both"/>
        <w:rPr>
          <w:rFonts w:ascii="Arial" w:hAnsi="Arial" w:cs="Arial"/>
          <w:sz w:val="24"/>
          <w:szCs w:val="24"/>
        </w:rPr>
      </w:pPr>
      <w:r w:rsidRPr="002D1EF1">
        <w:rPr>
          <w:rFonts w:ascii="Arial" w:hAnsi="Arial" w:cs="Arial"/>
          <w:sz w:val="24"/>
          <w:szCs w:val="24"/>
        </w:rPr>
        <w:t>Vygotsky considera al individuo un ser eminentemente social y por ende el conocimiento se considera   un producto social, esto debido al pensamiento marxista de la época, también afirma que todos los procesos psicológicos superiores, primero se adquieren en el contexto social para después internalizarse.</w:t>
      </w:r>
    </w:p>
    <w:p w:rsidR="00590FF2" w:rsidRPr="002D1EF1" w:rsidRDefault="00590FF2" w:rsidP="00BF3EB0">
      <w:pPr>
        <w:spacing w:after="0" w:line="240" w:lineRule="auto"/>
        <w:ind w:firstLine="709"/>
        <w:jc w:val="both"/>
        <w:rPr>
          <w:rFonts w:ascii="Arial" w:hAnsi="Arial" w:cs="Arial"/>
          <w:sz w:val="24"/>
          <w:szCs w:val="24"/>
        </w:rPr>
      </w:pPr>
    </w:p>
    <w:p w:rsidR="008F4D5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Para sustentar su teoría, Vygotsky acuña el </w:t>
      </w:r>
      <w:r w:rsidR="007B2FDC" w:rsidRPr="002D1EF1">
        <w:rPr>
          <w:rFonts w:ascii="Arial" w:hAnsi="Arial" w:cs="Arial"/>
          <w:sz w:val="24"/>
          <w:szCs w:val="24"/>
        </w:rPr>
        <w:t>término</w:t>
      </w:r>
      <w:r w:rsidRPr="002D1EF1">
        <w:rPr>
          <w:rFonts w:ascii="Arial" w:hAnsi="Arial" w:cs="Arial"/>
          <w:sz w:val="24"/>
          <w:szCs w:val="24"/>
        </w:rPr>
        <w:t xml:space="preserve">  ZDP o Zona de Desarrollo Próximo, esto  significa que el ser humano sólo aprende con la ayuda de los demás, el Otro, juega un papel fundamental en el proceso de adquisición de estructuras mentales.  En palabras de Vygotsky “</w:t>
      </w:r>
      <w:r w:rsidR="007B2FDC">
        <w:rPr>
          <w:rFonts w:ascii="Arial" w:hAnsi="Arial" w:cs="Arial"/>
          <w:sz w:val="24"/>
          <w:szCs w:val="24"/>
        </w:rPr>
        <w:t xml:space="preserve">La zona de desarrollo próximo: </w:t>
      </w:r>
      <w:r w:rsidRPr="002D1EF1">
        <w:rPr>
          <w:rFonts w:ascii="Arial" w:hAnsi="Arial" w:cs="Arial"/>
          <w:sz w:val="24"/>
          <w:szCs w:val="24"/>
        </w:rPr>
        <w:t>No es otra cosa que la distancia entre el nivel real de desarrollo, determinado por la capacidad de resolver independientemente un problema.   EL Nivel de desarrollo potencial: es determinado a través de la resolución de un problema bajo la guía de un adulto o en colaboración con un compañero más capaz”.</w:t>
      </w:r>
    </w:p>
    <w:p w:rsidR="008F4D52" w:rsidRPr="002D1EF1" w:rsidRDefault="008F4D52" w:rsidP="00BF3EB0">
      <w:pPr>
        <w:spacing w:after="0" w:line="240" w:lineRule="auto"/>
        <w:ind w:firstLine="709"/>
        <w:jc w:val="both"/>
        <w:rPr>
          <w:rFonts w:ascii="Arial" w:hAnsi="Arial" w:cs="Arial"/>
          <w:sz w:val="24"/>
          <w:szCs w:val="24"/>
        </w:rPr>
      </w:pPr>
    </w:p>
    <w:p w:rsidR="008F4D5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 Cabe resaltar que la ZDP es particular en cada individuo, pues esta se presenta en cada etapa del desarrollo psicosocial, sin embargo lo que prima es el acompañamiento social de cada individuo. De acuerdo a lo anterior el individuo desarrolla tres tipos de capacidades para la solución de problemas; puede solucionarlos independientemente, puede resolverlos con ayuda y algunos no puede resolverlos ni con ayuda.</w:t>
      </w:r>
    </w:p>
    <w:p w:rsidR="008F4D52" w:rsidRPr="002D1EF1" w:rsidRDefault="008F4D52" w:rsidP="00BF3EB0">
      <w:pPr>
        <w:spacing w:after="0" w:line="240" w:lineRule="auto"/>
        <w:ind w:firstLine="709"/>
        <w:jc w:val="both"/>
        <w:rPr>
          <w:rFonts w:ascii="Arial" w:hAnsi="Arial" w:cs="Arial"/>
          <w:sz w:val="24"/>
          <w:szCs w:val="24"/>
        </w:rPr>
      </w:pPr>
    </w:p>
    <w:p w:rsidR="008F4D5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Lo anterior  se sustenta cuando Vygotsky plantea que el niño nace con </w:t>
      </w:r>
      <w:r w:rsidRPr="002D1EF1">
        <w:rPr>
          <w:rFonts w:ascii="Arial" w:hAnsi="Arial" w:cs="Arial"/>
          <w:sz w:val="24"/>
          <w:szCs w:val="24"/>
        </w:rPr>
        <w:lastRenderedPageBreak/>
        <w:t>unas funciones inferiores que son naturales en él,  se determinan genéticamente y lo limitan,  con el tiempo y la interacción social el hombre adquiera las funciones mentales superiores.  Estas  se desarrollarán  de acuerd</w:t>
      </w:r>
      <w:r w:rsidR="006B30A2" w:rsidRPr="002D1EF1">
        <w:rPr>
          <w:rFonts w:ascii="Arial" w:hAnsi="Arial" w:cs="Arial"/>
          <w:sz w:val="24"/>
          <w:szCs w:val="24"/>
        </w:rPr>
        <w:t xml:space="preserve">o a la cultura </w:t>
      </w:r>
      <w:r w:rsidRPr="002D1EF1">
        <w:rPr>
          <w:rFonts w:ascii="Arial" w:hAnsi="Arial" w:cs="Arial"/>
          <w:sz w:val="24"/>
          <w:szCs w:val="24"/>
        </w:rPr>
        <w:t xml:space="preserve"> que ha llegado  cada sociedad. Para Lev Vygotsky, a mayor interacción social, mayor conocimiento, más posibilidades de actuar, más robustas funciones mentales.</w:t>
      </w:r>
    </w:p>
    <w:p w:rsidR="00121B5F" w:rsidRPr="002D1EF1" w:rsidRDefault="00121B5F" w:rsidP="00121B5F">
      <w:pPr>
        <w:spacing w:after="0" w:line="240" w:lineRule="auto"/>
        <w:jc w:val="both"/>
        <w:rPr>
          <w:rFonts w:ascii="Arial" w:hAnsi="Arial" w:cs="Arial"/>
          <w:sz w:val="24"/>
          <w:szCs w:val="24"/>
        </w:rPr>
      </w:pPr>
    </w:p>
    <w:p w:rsidR="008F4D52" w:rsidRPr="002D1EF1" w:rsidRDefault="008F4D52" w:rsidP="00121B5F">
      <w:pPr>
        <w:spacing w:after="0" w:line="240" w:lineRule="auto"/>
        <w:ind w:firstLine="708"/>
        <w:jc w:val="both"/>
        <w:rPr>
          <w:rFonts w:ascii="Arial" w:hAnsi="Arial" w:cs="Arial"/>
          <w:sz w:val="24"/>
          <w:szCs w:val="24"/>
        </w:rPr>
      </w:pPr>
      <w:r w:rsidRPr="002D1EF1">
        <w:rPr>
          <w:rFonts w:ascii="Arial" w:hAnsi="Arial" w:cs="Arial"/>
          <w:sz w:val="24"/>
          <w:szCs w:val="24"/>
        </w:rPr>
        <w:t xml:space="preserve">Por último, Vygotsky propone que el sujeto humano actúa sobre la realidad para adaptarse a ella transformándola y transformándose a sí mismo a través de unos instrumentos psicológicos que los denomina "mediadores" y estos mediadores se llevan a cabo  a través de herramientas y signos.   En nuestro proyecto se han seleccionado </w:t>
      </w:r>
      <w:bookmarkStart w:id="1" w:name="_GoBack"/>
      <w:bookmarkEnd w:id="1"/>
      <w:r w:rsidRPr="002D1EF1">
        <w:rPr>
          <w:rFonts w:ascii="Arial" w:hAnsi="Arial" w:cs="Arial"/>
          <w:sz w:val="24"/>
          <w:szCs w:val="24"/>
        </w:rPr>
        <w:t xml:space="preserve">las estrategias </w:t>
      </w:r>
      <w:proofErr w:type="spellStart"/>
      <w:r w:rsidRPr="002D1EF1">
        <w:rPr>
          <w:rFonts w:ascii="Arial" w:hAnsi="Arial" w:cs="Arial"/>
          <w:sz w:val="24"/>
          <w:szCs w:val="24"/>
        </w:rPr>
        <w:t>tricerebrales</w:t>
      </w:r>
      <w:proofErr w:type="spellEnd"/>
      <w:r w:rsidRPr="002D1EF1">
        <w:rPr>
          <w:rFonts w:ascii="Arial" w:hAnsi="Arial" w:cs="Arial"/>
          <w:sz w:val="24"/>
          <w:szCs w:val="24"/>
        </w:rPr>
        <w:t xml:space="preserve"> y algunas TIC como los mediadores que  harán que la zona de desarrollo próximo del estudiante se active y por medio de ellas los estudiantes desarrollen las funciones mentales superiores.</w:t>
      </w:r>
    </w:p>
    <w:p w:rsidR="008F4D52" w:rsidRPr="002D1EF1" w:rsidRDefault="008F4D52" w:rsidP="00BF3EB0">
      <w:pPr>
        <w:spacing w:after="0" w:line="240" w:lineRule="auto"/>
        <w:ind w:firstLine="709"/>
        <w:jc w:val="both"/>
        <w:rPr>
          <w:rFonts w:ascii="Arial" w:hAnsi="Arial" w:cs="Arial"/>
          <w:sz w:val="24"/>
          <w:szCs w:val="24"/>
        </w:rPr>
      </w:pPr>
    </w:p>
    <w:p w:rsidR="008F4D52" w:rsidRPr="002D1EF1" w:rsidRDefault="00590FF2" w:rsidP="007B2FDC">
      <w:pPr>
        <w:pStyle w:val="Sinespaciado"/>
        <w:spacing w:after="240"/>
        <w:jc w:val="both"/>
        <w:rPr>
          <w:rFonts w:ascii="Arial" w:hAnsi="Arial" w:cs="Arial"/>
          <w:iCs/>
          <w:sz w:val="24"/>
          <w:szCs w:val="24"/>
        </w:rPr>
      </w:pPr>
      <w:r w:rsidRPr="002D1EF1">
        <w:rPr>
          <w:rFonts w:ascii="Arial" w:hAnsi="Arial" w:cs="Arial"/>
          <w:i/>
          <w:sz w:val="24"/>
          <w:szCs w:val="24"/>
          <w:lang w:val="es-CO"/>
        </w:rPr>
        <w:t>Tecnologías De La Información Y La Comunicación (Tic) En Educación.</w:t>
      </w:r>
      <w:r w:rsidR="008F4D52" w:rsidRPr="002D1EF1">
        <w:rPr>
          <w:rFonts w:ascii="Arial" w:hAnsi="Arial" w:cs="Arial"/>
          <w:iCs/>
          <w:sz w:val="24"/>
          <w:szCs w:val="24"/>
        </w:rPr>
        <w:t xml:space="preserve">La educación  a nivel general requiere de  nuevos procesos de enseñanza y aprendizaje que permitan a los actores educativos ubicarse en el escenario del desarrollo de la sociedad del conocimiento y la información.  Para ello, las Tecnologías de la Información y la Comunicación (TIC) y en especial las prácticas formativas  socio-constructivistas  que utilizan las aplicaciones Web 2.0 jugarán un papel muy significativo en la innovación y el mejoramiento de la Educación al crear entornos tecnológicos más cooperativos e interactivos que </w:t>
      </w:r>
      <w:r w:rsidR="008F4D52" w:rsidRPr="002D1EF1">
        <w:rPr>
          <w:rFonts w:ascii="Arial" w:hAnsi="Arial" w:cs="Arial"/>
          <w:iCs/>
          <w:sz w:val="24"/>
          <w:szCs w:val="24"/>
        </w:rPr>
        <w:lastRenderedPageBreak/>
        <w:t xml:space="preserve">potencian los espacios virtuales para la interacción social , la participación abierta y  gratuita basada en aplicaciones fáciles de manejar, convirtiéndose en  recursos muy valiosos en la construcción del conocimiento y en  los procesos de aprendizaje social. </w:t>
      </w:r>
    </w:p>
    <w:p w:rsidR="008F4D52" w:rsidRPr="002D1EF1" w:rsidRDefault="008F4D52" w:rsidP="00BF3EB0">
      <w:pPr>
        <w:autoSpaceDE w:val="0"/>
        <w:autoSpaceDN w:val="0"/>
        <w:adjustRightInd w:val="0"/>
        <w:spacing w:after="0" w:line="240" w:lineRule="auto"/>
        <w:ind w:firstLine="709"/>
        <w:jc w:val="both"/>
        <w:rPr>
          <w:rFonts w:ascii="Arial" w:hAnsi="Arial" w:cs="Arial"/>
          <w:iCs/>
          <w:sz w:val="24"/>
          <w:szCs w:val="24"/>
        </w:rPr>
      </w:pPr>
      <w:r w:rsidRPr="002D1EF1">
        <w:rPr>
          <w:rFonts w:ascii="Arial" w:hAnsi="Arial" w:cs="Arial"/>
          <w:iCs/>
          <w:sz w:val="24"/>
          <w:szCs w:val="24"/>
        </w:rPr>
        <w:t xml:space="preserve">Los nuevos momentos históricos y la aparición de la enseñanza virtual y las nuevas tecnologías de internet e  intranet   requieren de una formación telemática que exige nuevas competencias para el desarrollo profesional en la práctica educativa. Por lo tanto se  debe asumir el desafío ya sea como formador presencial o e-formador puesto que se requiere  actualizar los conocimientos y metodologías docentes para utilizar en forma óptima las TIC, buscando más que pasar conocimientos o ser mediador   que el estudiante tenga la posibilidad de buscar su propio saber, </w:t>
      </w:r>
      <w:r w:rsidRPr="002D1EF1">
        <w:rPr>
          <w:rFonts w:ascii="Arial" w:hAnsi="Arial" w:cs="Arial"/>
          <w:sz w:val="24"/>
          <w:szCs w:val="24"/>
        </w:rPr>
        <w:t>crear contenidos, reutilizarlos y  compartir información.</w:t>
      </w:r>
    </w:p>
    <w:p w:rsidR="008F4D52" w:rsidRPr="002D1EF1" w:rsidRDefault="008F4D52" w:rsidP="00BF3EB0">
      <w:pPr>
        <w:autoSpaceDE w:val="0"/>
        <w:autoSpaceDN w:val="0"/>
        <w:adjustRightInd w:val="0"/>
        <w:spacing w:after="0" w:line="240" w:lineRule="auto"/>
        <w:ind w:firstLine="709"/>
        <w:jc w:val="both"/>
        <w:rPr>
          <w:rFonts w:ascii="Arial" w:hAnsi="Arial" w:cs="Arial"/>
          <w:iCs/>
          <w:sz w:val="24"/>
          <w:szCs w:val="24"/>
        </w:rPr>
      </w:pPr>
    </w:p>
    <w:p w:rsidR="008F4D52" w:rsidRPr="002D1EF1" w:rsidRDefault="008F4D52" w:rsidP="00BF3EB0">
      <w:pPr>
        <w:autoSpaceDE w:val="0"/>
        <w:autoSpaceDN w:val="0"/>
        <w:adjustRightInd w:val="0"/>
        <w:spacing w:after="0" w:line="240" w:lineRule="auto"/>
        <w:ind w:firstLine="709"/>
        <w:jc w:val="both"/>
        <w:rPr>
          <w:rFonts w:ascii="Arial" w:hAnsi="Arial" w:cs="Arial"/>
          <w:iCs/>
          <w:sz w:val="24"/>
          <w:szCs w:val="24"/>
        </w:rPr>
      </w:pPr>
      <w:r w:rsidRPr="002D1EF1">
        <w:rPr>
          <w:rFonts w:ascii="Arial" w:hAnsi="Arial" w:cs="Arial"/>
          <w:iCs/>
          <w:sz w:val="24"/>
          <w:szCs w:val="24"/>
        </w:rPr>
        <w:t xml:space="preserve"> Las nuevas técnicas educativas se deben enfocar a potenciar  también la capacidad de tomar decisiones por parte del estudiante, el desarrollo de competencias sociales para la construcción del conocimiento colectivo, el fomento de la investigación y  la evaluación formativa convirtiéndose él  en el verdadero protagonista del proceso educativo. Con las herramientas web 2.0 se aplican los principios de participación activa, la colaboración entre pares, dinámicas argumentativas, el uso de múltiples fuentes de información,  se promueven los procesos de evaluación,  autoevaluación y </w:t>
      </w:r>
      <w:proofErr w:type="spellStart"/>
      <w:r w:rsidRPr="002D1EF1">
        <w:rPr>
          <w:rFonts w:ascii="Arial" w:hAnsi="Arial" w:cs="Arial"/>
          <w:iCs/>
          <w:sz w:val="24"/>
          <w:szCs w:val="24"/>
        </w:rPr>
        <w:t>heteroevaluación</w:t>
      </w:r>
      <w:proofErr w:type="spellEnd"/>
      <w:r w:rsidRPr="002D1EF1">
        <w:rPr>
          <w:rFonts w:ascii="Arial" w:hAnsi="Arial" w:cs="Arial"/>
          <w:iCs/>
          <w:sz w:val="24"/>
          <w:szCs w:val="24"/>
        </w:rPr>
        <w:t xml:space="preserve">, se consolidan los equipos de trabajos, se facilita el </w:t>
      </w:r>
      <w:r w:rsidRPr="002D1EF1">
        <w:rPr>
          <w:rFonts w:ascii="Arial" w:hAnsi="Arial" w:cs="Arial"/>
          <w:iCs/>
          <w:sz w:val="24"/>
          <w:szCs w:val="24"/>
        </w:rPr>
        <w:lastRenderedPageBreak/>
        <w:t>intercambio de ideas, la reflexión colectiva, la participación soci</w:t>
      </w:r>
      <w:r w:rsidR="00CF2436">
        <w:rPr>
          <w:rFonts w:ascii="Arial" w:hAnsi="Arial" w:cs="Arial"/>
          <w:iCs/>
          <w:sz w:val="24"/>
          <w:szCs w:val="24"/>
        </w:rPr>
        <w:t>al más allá del aula.  (Llorente</w:t>
      </w:r>
      <w:r w:rsidRPr="002D1EF1">
        <w:rPr>
          <w:rFonts w:ascii="Arial" w:hAnsi="Arial" w:cs="Arial"/>
          <w:iCs/>
          <w:sz w:val="24"/>
          <w:szCs w:val="24"/>
        </w:rPr>
        <w:t xml:space="preserve">, 2009) </w:t>
      </w:r>
    </w:p>
    <w:p w:rsidR="008F4D52" w:rsidRPr="002D1EF1" w:rsidRDefault="008F4D52" w:rsidP="00BF3EB0">
      <w:pPr>
        <w:autoSpaceDE w:val="0"/>
        <w:autoSpaceDN w:val="0"/>
        <w:adjustRightInd w:val="0"/>
        <w:spacing w:after="0" w:line="240" w:lineRule="auto"/>
        <w:ind w:firstLine="709"/>
        <w:jc w:val="both"/>
        <w:rPr>
          <w:rFonts w:ascii="Arial" w:hAnsi="Arial" w:cs="Arial"/>
          <w:iCs/>
          <w:sz w:val="24"/>
          <w:szCs w:val="24"/>
        </w:rPr>
      </w:pPr>
    </w:p>
    <w:p w:rsidR="004315C4" w:rsidRPr="002D1EF1" w:rsidRDefault="00590FF2" w:rsidP="00590FF2">
      <w:pPr>
        <w:autoSpaceDE w:val="0"/>
        <w:autoSpaceDN w:val="0"/>
        <w:adjustRightInd w:val="0"/>
        <w:spacing w:line="240" w:lineRule="auto"/>
        <w:jc w:val="both"/>
        <w:rPr>
          <w:rFonts w:ascii="Arial" w:hAnsi="Arial" w:cs="Arial"/>
          <w:sz w:val="24"/>
          <w:szCs w:val="24"/>
        </w:rPr>
      </w:pPr>
      <w:r w:rsidRPr="002D1EF1">
        <w:rPr>
          <w:rFonts w:ascii="Arial" w:hAnsi="Arial" w:cs="Arial"/>
          <w:i/>
          <w:iCs/>
          <w:sz w:val="24"/>
          <w:szCs w:val="24"/>
        </w:rPr>
        <w:t>Estrategias De Enseñanza Y Aprendizaje</w:t>
      </w:r>
      <w:r w:rsidRPr="002D1EF1">
        <w:rPr>
          <w:rFonts w:ascii="Arial" w:hAnsi="Arial" w:cs="Arial"/>
          <w:iCs/>
          <w:sz w:val="24"/>
          <w:szCs w:val="24"/>
        </w:rPr>
        <w:t xml:space="preserve">. </w:t>
      </w:r>
      <w:r w:rsidR="008F4D52" w:rsidRPr="002D1EF1">
        <w:rPr>
          <w:rFonts w:ascii="Arial" w:hAnsi="Arial" w:cs="Arial"/>
          <w:sz w:val="24"/>
          <w:szCs w:val="24"/>
        </w:rPr>
        <w:t xml:space="preserve">Se define estrategias de enseñanza como los "Procedimientos que el agente de enseñanza utiliza en forma reflexiva y flexible para promover el logro de aprendizajes significativos en los alumnos" (Díaz Barriga, F. 2002).  Es decir son las estrategias que el profesor utiliza para mediar, facilitar, promover, organizar  aprendizajes en el proceso de enseñanza. </w:t>
      </w:r>
    </w:p>
    <w:p w:rsidR="008F4D5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Cuando nos referimos a las estrategias de aprendi</w:t>
      </w:r>
      <w:r w:rsidR="007D04FF">
        <w:rPr>
          <w:rFonts w:ascii="Arial" w:hAnsi="Arial" w:cs="Arial"/>
          <w:sz w:val="24"/>
          <w:szCs w:val="24"/>
        </w:rPr>
        <w:t>zaje hacemos referencia a los “</w:t>
      </w:r>
      <w:r w:rsidRPr="002D1EF1">
        <w:rPr>
          <w:rFonts w:ascii="Arial" w:hAnsi="Arial" w:cs="Arial"/>
          <w:sz w:val="24"/>
          <w:szCs w:val="24"/>
        </w:rPr>
        <w:t xml:space="preserve">procedimientos (conjunto de pasos, operaciones o habilidades) que un aprendiz emplea en forma consciente, controlada e intencional como instrumentos flexibles para aprender significativamente y solucionar problemas" (Díaz, 2002). Es decir,  “ una serie de operaciones cognitivas que el estudiante lleva a cabo para organizar, integrar y elaborar información y pueden entenderse como procesos o secuencias de actividades que sirven de base a la realización de tareas intelectuales y que se eligen con el propósito de facilitar la construcción, permanencia y transferencia de la información o conocimientos" (Campos, 2000).  </w:t>
      </w:r>
    </w:p>
    <w:p w:rsidR="004315C4" w:rsidRPr="002D1EF1" w:rsidRDefault="004315C4" w:rsidP="00BF3EB0">
      <w:pPr>
        <w:spacing w:after="0" w:line="240" w:lineRule="auto"/>
        <w:ind w:firstLine="709"/>
        <w:jc w:val="both"/>
        <w:rPr>
          <w:rFonts w:ascii="Arial" w:hAnsi="Arial" w:cs="Arial"/>
          <w:sz w:val="24"/>
          <w:szCs w:val="24"/>
        </w:rPr>
      </w:pPr>
    </w:p>
    <w:p w:rsidR="008F4D5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Con los procedimientos de enseñanza que  el docente inteligente y adaptativamente utiliza ayuda a construir  y adquirir los objetivos de aprendizaje que se propone. Por su parte el estudiante aplica una serie de actividades, técnicas y medios que previamente planificados de acuerdo a </w:t>
      </w:r>
      <w:r w:rsidRPr="002D1EF1">
        <w:rPr>
          <w:rFonts w:ascii="Arial" w:hAnsi="Arial" w:cs="Arial"/>
          <w:sz w:val="24"/>
          <w:szCs w:val="24"/>
        </w:rPr>
        <w:lastRenderedPageBreak/>
        <w:t xml:space="preserve">sus necesidades utilizará con el  fin de  facilitar la adquisición del conocimiento y su respectivo almacenamiento  haciendo de esta manera más efectivo su aprendizaje. Las nuevas orientaciones psicopedagógicas e investigaciones en educación han comprobado que los estudiantes exitosos difieren de los demás porque  conocen y usan estrategias  diferentes a la repetición mecánica. </w:t>
      </w:r>
    </w:p>
    <w:p w:rsidR="000A1842" w:rsidRPr="002D1EF1" w:rsidRDefault="000A1842" w:rsidP="00BF3EB0">
      <w:pPr>
        <w:spacing w:after="0" w:line="240" w:lineRule="auto"/>
        <w:ind w:firstLine="709"/>
        <w:jc w:val="both"/>
        <w:rPr>
          <w:rFonts w:ascii="Arial" w:hAnsi="Arial" w:cs="Arial"/>
          <w:sz w:val="24"/>
          <w:szCs w:val="24"/>
        </w:rPr>
      </w:pPr>
    </w:p>
    <w:p w:rsidR="000A1842" w:rsidRPr="002D1EF1" w:rsidRDefault="008F4D52"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Aunque se han hecho pocos aportes significativos al respecto  la inversión en mejorar las estrategias de los estudiantes es más rentable y económica académicamente que mejorar las técnicas </w:t>
      </w:r>
      <w:proofErr w:type="spellStart"/>
      <w:r w:rsidRPr="002D1EF1">
        <w:rPr>
          <w:rFonts w:ascii="Arial" w:hAnsi="Arial" w:cs="Arial"/>
          <w:sz w:val="24"/>
          <w:szCs w:val="24"/>
        </w:rPr>
        <w:t>instruccionales</w:t>
      </w:r>
      <w:proofErr w:type="spellEnd"/>
      <w:r w:rsidRPr="002D1EF1">
        <w:rPr>
          <w:rFonts w:ascii="Arial" w:hAnsi="Arial" w:cs="Arial"/>
          <w:sz w:val="24"/>
          <w:szCs w:val="24"/>
        </w:rPr>
        <w:t xml:space="preserve"> o incluso los materiales de enseñanza. Con el objetivo de que el estudiante obtenga un verdadero aprendizaje significativo se hace necesario que implemente estrategias que mejoren su desempeño individual  y grupal  y  le corresponde al docente enseñarlas. </w:t>
      </w:r>
    </w:p>
    <w:p w:rsidR="000A1842" w:rsidRPr="002D1EF1" w:rsidRDefault="000A1842" w:rsidP="00BF3EB0">
      <w:pPr>
        <w:spacing w:after="0" w:line="240" w:lineRule="auto"/>
        <w:ind w:firstLine="709"/>
        <w:jc w:val="both"/>
        <w:rPr>
          <w:rFonts w:ascii="Arial" w:hAnsi="Arial" w:cs="Arial"/>
          <w:sz w:val="24"/>
          <w:szCs w:val="24"/>
        </w:rPr>
      </w:pPr>
    </w:p>
    <w:p w:rsidR="006E4835" w:rsidRPr="002D1EF1" w:rsidRDefault="008F4D52" w:rsidP="000A1842">
      <w:pPr>
        <w:spacing w:after="0" w:line="240" w:lineRule="auto"/>
        <w:ind w:firstLine="709"/>
        <w:jc w:val="both"/>
        <w:rPr>
          <w:rFonts w:ascii="Arial" w:hAnsi="Arial" w:cs="Arial"/>
          <w:sz w:val="24"/>
          <w:szCs w:val="24"/>
        </w:rPr>
      </w:pPr>
      <w:r w:rsidRPr="002D1EF1">
        <w:rPr>
          <w:rFonts w:ascii="Arial" w:hAnsi="Arial" w:cs="Arial"/>
          <w:sz w:val="24"/>
          <w:szCs w:val="24"/>
        </w:rPr>
        <w:t xml:space="preserve">Además de poner énfasis en los diferentes tipos de pensamiento (estrategias cognitivas)  se requieren estrategias </w:t>
      </w:r>
      <w:proofErr w:type="spellStart"/>
      <w:r w:rsidRPr="002D1EF1">
        <w:rPr>
          <w:rFonts w:ascii="Arial" w:hAnsi="Arial" w:cs="Arial"/>
          <w:sz w:val="24"/>
          <w:szCs w:val="24"/>
        </w:rPr>
        <w:t>metacognitivas</w:t>
      </w:r>
      <w:proofErr w:type="spellEnd"/>
      <w:r w:rsidRPr="002D1EF1">
        <w:rPr>
          <w:rFonts w:ascii="Arial" w:hAnsi="Arial" w:cs="Arial"/>
          <w:sz w:val="24"/>
          <w:szCs w:val="24"/>
        </w:rPr>
        <w:t xml:space="preserve"> y de apoyo.  De esta manera se logrará una marcada relación entre las estrategias  eficaces y el rendimiento académico. Adicionalmente corresponde a los docentes identificar los estilos de aprendizaje de los estudiantes  para un mejor desenvolvimiento en la ejecución de las actividades  de aprendizaje. </w:t>
      </w:r>
    </w:p>
    <w:p w:rsidR="00002A66" w:rsidRPr="002D1EF1" w:rsidRDefault="00002A66" w:rsidP="000A1842">
      <w:pPr>
        <w:spacing w:after="0" w:line="240" w:lineRule="auto"/>
        <w:ind w:firstLine="709"/>
        <w:jc w:val="both"/>
        <w:rPr>
          <w:rFonts w:ascii="Arial" w:hAnsi="Arial" w:cs="Arial"/>
          <w:sz w:val="24"/>
          <w:szCs w:val="24"/>
          <w:lang w:val="es-ES_tradnl"/>
        </w:rPr>
      </w:pPr>
    </w:p>
    <w:p w:rsidR="00002A66" w:rsidRPr="002D1EF1" w:rsidRDefault="006E4835" w:rsidP="000A1842">
      <w:pPr>
        <w:autoSpaceDE w:val="0"/>
        <w:autoSpaceDN w:val="0"/>
        <w:adjustRightInd w:val="0"/>
        <w:spacing w:after="0" w:line="240" w:lineRule="auto"/>
        <w:ind w:firstLine="709"/>
        <w:jc w:val="both"/>
        <w:rPr>
          <w:rFonts w:ascii="Arial" w:hAnsi="Arial" w:cs="Arial"/>
          <w:i/>
          <w:sz w:val="24"/>
          <w:szCs w:val="24"/>
          <w:lang w:val="es-ES_tradnl"/>
        </w:rPr>
      </w:pPr>
      <w:r w:rsidRPr="002D1EF1">
        <w:rPr>
          <w:rFonts w:ascii="Arial" w:hAnsi="Arial" w:cs="Arial"/>
          <w:i/>
          <w:sz w:val="24"/>
          <w:szCs w:val="24"/>
          <w:lang w:val="es-ES_tradnl"/>
        </w:rPr>
        <w:t>Resultados o hallazgos</w:t>
      </w:r>
    </w:p>
    <w:p w:rsidR="00002A66" w:rsidRPr="002D1EF1" w:rsidRDefault="00002A66" w:rsidP="000A1842">
      <w:pPr>
        <w:autoSpaceDE w:val="0"/>
        <w:autoSpaceDN w:val="0"/>
        <w:adjustRightInd w:val="0"/>
        <w:spacing w:after="0" w:line="240" w:lineRule="auto"/>
        <w:ind w:firstLine="709"/>
        <w:jc w:val="both"/>
        <w:rPr>
          <w:rFonts w:ascii="Arial" w:hAnsi="Arial" w:cs="Arial"/>
          <w:i/>
          <w:sz w:val="24"/>
          <w:szCs w:val="24"/>
          <w:lang w:val="es-ES_tradnl"/>
        </w:rPr>
      </w:pPr>
    </w:p>
    <w:p w:rsidR="00002A66" w:rsidRPr="002D1EF1" w:rsidRDefault="00002A66" w:rsidP="000A1842">
      <w:pPr>
        <w:autoSpaceDE w:val="0"/>
        <w:autoSpaceDN w:val="0"/>
        <w:adjustRightInd w:val="0"/>
        <w:spacing w:after="0" w:line="240" w:lineRule="auto"/>
        <w:ind w:firstLine="709"/>
        <w:jc w:val="both"/>
        <w:rPr>
          <w:rFonts w:ascii="Arial" w:hAnsi="Arial" w:cs="Arial"/>
          <w:i/>
          <w:sz w:val="24"/>
          <w:szCs w:val="24"/>
          <w:lang w:val="es-ES_tradnl"/>
        </w:rPr>
      </w:pPr>
    </w:p>
    <w:p w:rsidR="00E8043B" w:rsidRPr="002D1EF1" w:rsidRDefault="00465013" w:rsidP="00002A66">
      <w:pPr>
        <w:autoSpaceDE w:val="0"/>
        <w:autoSpaceDN w:val="0"/>
        <w:adjustRightInd w:val="0"/>
        <w:spacing w:after="0" w:line="240" w:lineRule="auto"/>
        <w:jc w:val="both"/>
        <w:rPr>
          <w:rFonts w:ascii="Arial" w:hAnsi="Arial" w:cs="Arial"/>
          <w:i/>
          <w:sz w:val="24"/>
          <w:szCs w:val="24"/>
          <w:lang w:val="es-CO"/>
        </w:rPr>
      </w:pPr>
      <w:r w:rsidRPr="002D1EF1">
        <w:rPr>
          <w:rFonts w:ascii="Arial" w:hAnsi="Arial" w:cs="Arial"/>
          <w:i/>
          <w:noProof/>
          <w:sz w:val="24"/>
          <w:szCs w:val="24"/>
          <w:lang w:val="es-CO" w:eastAsia="es-CO"/>
        </w:rPr>
        <w:lastRenderedPageBreak/>
        <w:drawing>
          <wp:inline distT="0" distB="0" distL="0" distR="0">
            <wp:extent cx="2581275" cy="2085913"/>
            <wp:effectExtent l="19050" t="0" r="9525"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81275" cy="2085913"/>
                    </a:xfrm>
                    <a:prstGeom prst="rect">
                      <a:avLst/>
                    </a:prstGeom>
                    <a:noFill/>
                    <a:ln w="9525">
                      <a:noFill/>
                      <a:miter lim="800000"/>
                      <a:headEnd/>
                      <a:tailEnd/>
                    </a:ln>
                  </pic:spPr>
                </pic:pic>
              </a:graphicData>
            </a:graphic>
          </wp:inline>
        </w:drawing>
      </w:r>
    </w:p>
    <w:p w:rsidR="00590FF2" w:rsidRPr="002D1EF1" w:rsidRDefault="004315C4" w:rsidP="00590FF2">
      <w:pPr>
        <w:spacing w:after="0" w:line="240" w:lineRule="auto"/>
        <w:ind w:firstLine="709"/>
        <w:jc w:val="both"/>
        <w:rPr>
          <w:rFonts w:ascii="Arial" w:hAnsi="Arial" w:cs="Arial"/>
          <w:i/>
          <w:sz w:val="24"/>
          <w:szCs w:val="24"/>
          <w:lang w:val="es-CO"/>
        </w:rPr>
      </w:pPr>
      <w:r w:rsidRPr="002D1EF1">
        <w:rPr>
          <w:rFonts w:ascii="Arial" w:hAnsi="Arial" w:cs="Arial"/>
          <w:sz w:val="24"/>
          <w:szCs w:val="24"/>
          <w:lang w:val="es-CO"/>
        </w:rPr>
        <w:t>Tabla 3.</w:t>
      </w:r>
      <w:r w:rsidR="00590FF2" w:rsidRPr="002D1EF1">
        <w:rPr>
          <w:rFonts w:ascii="Arial" w:hAnsi="Arial" w:cs="Arial"/>
          <w:i/>
          <w:sz w:val="24"/>
          <w:szCs w:val="24"/>
          <w:lang w:val="es-CO"/>
        </w:rPr>
        <w:t>Familias y códigos</w:t>
      </w:r>
    </w:p>
    <w:p w:rsidR="000C695B" w:rsidRPr="002D1EF1" w:rsidRDefault="000C695B" w:rsidP="00BF3EB0">
      <w:pPr>
        <w:spacing w:after="0" w:line="240" w:lineRule="auto"/>
        <w:ind w:firstLine="709"/>
        <w:jc w:val="both"/>
        <w:rPr>
          <w:rFonts w:ascii="Arial" w:hAnsi="Arial" w:cs="Arial"/>
          <w:i/>
          <w:sz w:val="24"/>
          <w:szCs w:val="24"/>
          <w:lang w:val="es-CO"/>
        </w:rPr>
      </w:pPr>
    </w:p>
    <w:p w:rsidR="000A5967" w:rsidRPr="002D1EF1" w:rsidRDefault="009F1651" w:rsidP="00BF3EB0">
      <w:pPr>
        <w:widowControl w:val="0"/>
        <w:spacing w:line="240" w:lineRule="auto"/>
        <w:ind w:firstLine="709"/>
        <w:jc w:val="both"/>
        <w:rPr>
          <w:rFonts w:ascii="Arial" w:hAnsi="Arial" w:cs="Arial"/>
          <w:sz w:val="24"/>
          <w:szCs w:val="24"/>
          <w:lang w:val="es-CO"/>
        </w:rPr>
      </w:pPr>
      <w:r w:rsidRPr="002D1EF1">
        <w:rPr>
          <w:rFonts w:ascii="Arial" w:hAnsi="Arial" w:cs="Arial"/>
          <w:sz w:val="24"/>
          <w:szCs w:val="24"/>
          <w:lang w:val="es-CO"/>
        </w:rPr>
        <w:t>Mediante el</w:t>
      </w:r>
      <w:r w:rsidR="000C695B" w:rsidRPr="002D1EF1">
        <w:rPr>
          <w:rFonts w:ascii="Arial" w:hAnsi="Arial" w:cs="Arial"/>
          <w:sz w:val="24"/>
          <w:szCs w:val="24"/>
          <w:lang w:val="es-CO"/>
        </w:rPr>
        <w:t xml:space="preserve"> programa</w:t>
      </w:r>
      <w:r w:rsidRPr="002D1EF1">
        <w:rPr>
          <w:rFonts w:ascii="Arial" w:hAnsi="Arial" w:cs="Arial"/>
          <w:sz w:val="24"/>
          <w:szCs w:val="24"/>
          <w:lang w:val="es-CO"/>
        </w:rPr>
        <w:t xml:space="preserve"> Atlas Ti se identificaron  las </w:t>
      </w:r>
      <w:r w:rsidR="000A5967" w:rsidRPr="002D1EF1">
        <w:rPr>
          <w:rFonts w:ascii="Arial" w:hAnsi="Arial" w:cs="Arial"/>
          <w:sz w:val="24"/>
          <w:szCs w:val="24"/>
          <w:lang w:val="es-CO"/>
        </w:rPr>
        <w:t xml:space="preserve"> citas</w:t>
      </w:r>
      <w:proofErr w:type="gramStart"/>
      <w:r w:rsidRPr="002D1EF1">
        <w:rPr>
          <w:rFonts w:ascii="Arial" w:hAnsi="Arial" w:cs="Arial"/>
          <w:sz w:val="24"/>
          <w:szCs w:val="24"/>
          <w:lang w:val="es-CO"/>
        </w:rPr>
        <w:t>,</w:t>
      </w:r>
      <w:r w:rsidR="000A5967" w:rsidRPr="002D1EF1">
        <w:rPr>
          <w:rFonts w:ascii="Arial" w:hAnsi="Arial" w:cs="Arial"/>
          <w:sz w:val="24"/>
          <w:szCs w:val="24"/>
          <w:lang w:val="es-CO"/>
        </w:rPr>
        <w:t>se</w:t>
      </w:r>
      <w:proofErr w:type="gramEnd"/>
      <w:r w:rsidR="000A5967" w:rsidRPr="002D1EF1">
        <w:rPr>
          <w:rFonts w:ascii="Arial" w:hAnsi="Arial" w:cs="Arial"/>
          <w:sz w:val="24"/>
          <w:szCs w:val="24"/>
          <w:lang w:val="es-CO"/>
        </w:rPr>
        <w:t xml:space="preserve"> </w:t>
      </w:r>
      <w:r w:rsidRPr="002D1EF1">
        <w:rPr>
          <w:rFonts w:ascii="Arial" w:hAnsi="Arial" w:cs="Arial"/>
          <w:sz w:val="24"/>
          <w:szCs w:val="24"/>
          <w:lang w:val="es-CO"/>
        </w:rPr>
        <w:t>relacionaron los</w:t>
      </w:r>
      <w:r w:rsidR="000A5967" w:rsidRPr="002D1EF1">
        <w:rPr>
          <w:rFonts w:ascii="Arial" w:hAnsi="Arial" w:cs="Arial"/>
          <w:sz w:val="24"/>
          <w:szCs w:val="24"/>
          <w:lang w:val="es-CO"/>
        </w:rPr>
        <w:t>códig</w:t>
      </w:r>
      <w:r w:rsidRPr="002D1EF1">
        <w:rPr>
          <w:rFonts w:ascii="Arial" w:hAnsi="Arial" w:cs="Arial"/>
          <w:sz w:val="24"/>
          <w:szCs w:val="24"/>
          <w:lang w:val="es-CO"/>
        </w:rPr>
        <w:t xml:space="preserve">os ,posteriormente se </w:t>
      </w:r>
      <w:r w:rsidR="001C7E2D" w:rsidRPr="002D1EF1">
        <w:rPr>
          <w:rFonts w:ascii="Arial" w:hAnsi="Arial" w:cs="Arial"/>
          <w:sz w:val="24"/>
          <w:szCs w:val="24"/>
          <w:lang w:val="es-CO"/>
        </w:rPr>
        <w:t xml:space="preserve"> determinar</w:t>
      </w:r>
      <w:r w:rsidRPr="002D1EF1">
        <w:rPr>
          <w:rFonts w:ascii="Arial" w:hAnsi="Arial" w:cs="Arial"/>
          <w:sz w:val="24"/>
          <w:szCs w:val="24"/>
          <w:lang w:val="es-CO"/>
        </w:rPr>
        <w:t xml:space="preserve">on </w:t>
      </w:r>
      <w:r w:rsidR="001C7E2D" w:rsidRPr="002D1EF1">
        <w:rPr>
          <w:rFonts w:ascii="Arial" w:hAnsi="Arial" w:cs="Arial"/>
          <w:sz w:val="24"/>
          <w:szCs w:val="24"/>
          <w:lang w:val="es-CO"/>
        </w:rPr>
        <w:t xml:space="preserve"> las familias</w:t>
      </w:r>
      <w:r w:rsidR="00BF3EB0" w:rsidRPr="002D1EF1">
        <w:rPr>
          <w:rFonts w:ascii="Arial" w:hAnsi="Arial" w:cs="Arial"/>
          <w:sz w:val="24"/>
          <w:szCs w:val="24"/>
          <w:lang w:val="es-CO"/>
        </w:rPr>
        <w:t xml:space="preserve"> resumidas en la  tabla</w:t>
      </w:r>
      <w:r w:rsidR="004315C4" w:rsidRPr="002D1EF1">
        <w:rPr>
          <w:rFonts w:ascii="Arial" w:hAnsi="Arial" w:cs="Arial"/>
          <w:sz w:val="24"/>
          <w:szCs w:val="24"/>
          <w:lang w:val="es-CO"/>
        </w:rPr>
        <w:t>3</w:t>
      </w:r>
      <w:r w:rsidR="006B30A2" w:rsidRPr="002D1EF1">
        <w:rPr>
          <w:rFonts w:ascii="Arial" w:hAnsi="Arial" w:cs="Arial"/>
          <w:sz w:val="24"/>
          <w:szCs w:val="24"/>
          <w:lang w:val="es-CO"/>
        </w:rPr>
        <w:t>.</w:t>
      </w:r>
      <w:r w:rsidR="000C695B" w:rsidRPr="002D1EF1">
        <w:rPr>
          <w:rFonts w:ascii="Arial" w:hAnsi="Arial" w:cs="Arial"/>
          <w:sz w:val="24"/>
          <w:szCs w:val="24"/>
        </w:rPr>
        <w:t xml:space="preserve"> Posteriormente, </w:t>
      </w:r>
      <w:r w:rsidR="004956BD" w:rsidRPr="002D1EF1">
        <w:rPr>
          <w:rFonts w:ascii="Arial" w:hAnsi="Arial" w:cs="Arial"/>
          <w:sz w:val="24"/>
          <w:szCs w:val="24"/>
          <w:lang w:val="es-CO"/>
        </w:rPr>
        <w:t xml:space="preserve"> se procedió a  triangular los datos  mediante la teoría fundamentada  se analizó la información surgiendo  las siguientes conclusiones y recomendaciones. </w:t>
      </w:r>
    </w:p>
    <w:p w:rsidR="009F1651" w:rsidRPr="002D1EF1" w:rsidRDefault="009F1651" w:rsidP="00BF3EB0">
      <w:pPr>
        <w:spacing w:after="0" w:line="240" w:lineRule="auto"/>
        <w:ind w:firstLine="709"/>
        <w:jc w:val="both"/>
        <w:rPr>
          <w:rFonts w:ascii="Arial" w:hAnsi="Arial" w:cs="Arial"/>
          <w:sz w:val="24"/>
          <w:szCs w:val="24"/>
          <w:lang w:val="es-ES"/>
        </w:rPr>
      </w:pPr>
    </w:p>
    <w:p w:rsidR="006D4A77" w:rsidRPr="002D1EF1" w:rsidRDefault="00306A3D" w:rsidP="00306A3D">
      <w:pPr>
        <w:widowControl w:val="0"/>
        <w:jc w:val="both"/>
        <w:rPr>
          <w:rFonts w:ascii="Arial" w:hAnsi="Arial" w:cs="Arial"/>
          <w:sz w:val="24"/>
          <w:szCs w:val="24"/>
        </w:rPr>
      </w:pPr>
      <w:r w:rsidRPr="002D1EF1">
        <w:rPr>
          <w:rFonts w:ascii="Arial" w:hAnsi="Arial" w:cs="Arial"/>
          <w:i/>
          <w:sz w:val="24"/>
          <w:szCs w:val="24"/>
        </w:rPr>
        <w:t xml:space="preserve">TIC. </w:t>
      </w:r>
      <w:r w:rsidRPr="002D1EF1">
        <w:rPr>
          <w:rFonts w:ascii="Arial" w:hAnsi="Arial" w:cs="Arial"/>
          <w:sz w:val="24"/>
          <w:szCs w:val="24"/>
        </w:rPr>
        <w:t>E</w:t>
      </w:r>
      <w:r w:rsidR="00595D7F" w:rsidRPr="002D1EF1">
        <w:rPr>
          <w:rFonts w:ascii="Arial" w:hAnsi="Arial" w:cs="Arial"/>
          <w:sz w:val="24"/>
          <w:szCs w:val="24"/>
        </w:rPr>
        <w:t xml:space="preserve">n relación a las </w:t>
      </w:r>
      <w:r w:rsidR="00DA33E6" w:rsidRPr="002D1EF1">
        <w:rPr>
          <w:rFonts w:ascii="Arial" w:hAnsi="Arial" w:cs="Arial"/>
          <w:sz w:val="24"/>
          <w:szCs w:val="24"/>
        </w:rPr>
        <w:t>TIC</w:t>
      </w:r>
      <w:r w:rsidR="00FD1BDE" w:rsidRPr="002D1EF1">
        <w:rPr>
          <w:rFonts w:ascii="Arial" w:hAnsi="Arial" w:cs="Arial"/>
          <w:sz w:val="24"/>
          <w:szCs w:val="24"/>
        </w:rPr>
        <w:t>,</w:t>
      </w:r>
      <w:r w:rsidR="00595D7F" w:rsidRPr="002D1EF1">
        <w:rPr>
          <w:rFonts w:ascii="Arial" w:hAnsi="Arial" w:cs="Arial"/>
          <w:sz w:val="24"/>
          <w:szCs w:val="24"/>
        </w:rPr>
        <w:t>l</w:t>
      </w:r>
      <w:r w:rsidR="00DA33E6" w:rsidRPr="002D1EF1">
        <w:rPr>
          <w:rFonts w:ascii="Arial" w:hAnsi="Arial" w:cs="Arial"/>
          <w:sz w:val="24"/>
          <w:szCs w:val="24"/>
        </w:rPr>
        <w:t>as instituciones educativas  públicas no están aún  preparadas tecnológicamente para afrontar los desafíos de la era de l</w:t>
      </w:r>
      <w:r w:rsidR="00FD1BDE" w:rsidRPr="002D1EF1">
        <w:rPr>
          <w:rFonts w:ascii="Arial" w:hAnsi="Arial" w:cs="Arial"/>
          <w:sz w:val="24"/>
          <w:szCs w:val="24"/>
        </w:rPr>
        <w:t>a información y la comunicación que sugiere la UNESCO.</w:t>
      </w:r>
      <w:r w:rsidR="00DA33E6" w:rsidRPr="002D1EF1">
        <w:rPr>
          <w:rFonts w:ascii="Arial" w:hAnsi="Arial" w:cs="Arial"/>
          <w:sz w:val="24"/>
          <w:szCs w:val="24"/>
        </w:rPr>
        <w:t xml:space="preserve"> Sin embargo, a pesar de las dificultades de infraestructura y </w:t>
      </w:r>
      <w:r w:rsidR="006F0683" w:rsidRPr="002D1EF1">
        <w:rPr>
          <w:rFonts w:ascii="Arial" w:hAnsi="Arial" w:cs="Arial"/>
          <w:sz w:val="24"/>
          <w:szCs w:val="24"/>
        </w:rPr>
        <w:t xml:space="preserve">poca </w:t>
      </w:r>
      <w:r w:rsidR="00DA33E6" w:rsidRPr="002D1EF1">
        <w:rPr>
          <w:rFonts w:ascii="Arial" w:hAnsi="Arial" w:cs="Arial"/>
          <w:sz w:val="24"/>
          <w:szCs w:val="24"/>
        </w:rPr>
        <w:t xml:space="preserve">dotación tecnológica  </w:t>
      </w:r>
      <w:r w:rsidR="006F0683" w:rsidRPr="002D1EF1">
        <w:rPr>
          <w:rFonts w:ascii="Arial" w:hAnsi="Arial" w:cs="Arial"/>
          <w:sz w:val="24"/>
          <w:szCs w:val="24"/>
        </w:rPr>
        <w:t>pero</w:t>
      </w:r>
      <w:r w:rsidR="00DA33E6" w:rsidRPr="002D1EF1">
        <w:rPr>
          <w:rFonts w:ascii="Arial" w:hAnsi="Arial" w:cs="Arial"/>
          <w:sz w:val="24"/>
          <w:szCs w:val="24"/>
        </w:rPr>
        <w:t xml:space="preserve"> con </w:t>
      </w:r>
      <w:r w:rsidR="006F0683" w:rsidRPr="002D1EF1">
        <w:rPr>
          <w:rFonts w:ascii="Arial" w:hAnsi="Arial" w:cs="Arial"/>
          <w:sz w:val="24"/>
          <w:szCs w:val="24"/>
        </w:rPr>
        <w:t xml:space="preserve">la </w:t>
      </w:r>
      <w:r w:rsidR="00DA33E6" w:rsidRPr="002D1EF1">
        <w:rPr>
          <w:rFonts w:ascii="Arial" w:hAnsi="Arial" w:cs="Arial"/>
          <w:sz w:val="24"/>
          <w:szCs w:val="24"/>
        </w:rPr>
        <w:t>disposición</w:t>
      </w:r>
      <w:r w:rsidR="006F0683" w:rsidRPr="002D1EF1">
        <w:rPr>
          <w:rFonts w:ascii="Arial" w:hAnsi="Arial" w:cs="Arial"/>
          <w:sz w:val="24"/>
          <w:szCs w:val="24"/>
        </w:rPr>
        <w:t xml:space="preserve"> del docente</w:t>
      </w:r>
      <w:r w:rsidR="00DA33E6" w:rsidRPr="002D1EF1">
        <w:rPr>
          <w:rFonts w:ascii="Arial" w:hAnsi="Arial" w:cs="Arial"/>
          <w:sz w:val="24"/>
          <w:szCs w:val="24"/>
        </w:rPr>
        <w:t xml:space="preserve"> se logró enfocar  a los estudiantes en el uso de herramientas virtuales gratuitas y de fácil uso que  se convirtieron   en elementos claves para la dinamización del aula, el desarrollo de la creatividad, y  de competencias tecnológicas incrementando la motivación </w:t>
      </w:r>
      <w:r w:rsidR="006F0683" w:rsidRPr="002D1EF1">
        <w:rPr>
          <w:rFonts w:ascii="Arial" w:hAnsi="Arial" w:cs="Arial"/>
          <w:sz w:val="24"/>
          <w:szCs w:val="24"/>
        </w:rPr>
        <w:t xml:space="preserve">y convirtiéndolas en </w:t>
      </w:r>
      <w:r w:rsidR="006D4A77" w:rsidRPr="002D1EF1">
        <w:rPr>
          <w:rFonts w:ascii="Arial" w:hAnsi="Arial" w:cs="Arial"/>
          <w:sz w:val="24"/>
          <w:szCs w:val="24"/>
        </w:rPr>
        <w:t xml:space="preserve"> herramientas para </w:t>
      </w:r>
      <w:r w:rsidR="006F0683" w:rsidRPr="002D1EF1">
        <w:rPr>
          <w:rFonts w:ascii="Arial" w:hAnsi="Arial" w:cs="Arial"/>
          <w:sz w:val="24"/>
          <w:szCs w:val="24"/>
        </w:rPr>
        <w:lastRenderedPageBreak/>
        <w:t xml:space="preserve">mejorar </w:t>
      </w:r>
      <w:r w:rsidR="006D4A77" w:rsidRPr="002D1EF1">
        <w:rPr>
          <w:rFonts w:ascii="Arial" w:hAnsi="Arial" w:cs="Arial"/>
          <w:sz w:val="24"/>
          <w:szCs w:val="24"/>
        </w:rPr>
        <w:t xml:space="preserve"> la presentación de sus trabajos, </w:t>
      </w:r>
      <w:r w:rsidR="006F0683" w:rsidRPr="002D1EF1">
        <w:rPr>
          <w:rFonts w:ascii="Arial" w:hAnsi="Arial" w:cs="Arial"/>
          <w:sz w:val="24"/>
          <w:szCs w:val="24"/>
        </w:rPr>
        <w:t>facilitar</w:t>
      </w:r>
      <w:r w:rsidR="006D4A77" w:rsidRPr="002D1EF1">
        <w:rPr>
          <w:rFonts w:ascii="Arial" w:hAnsi="Arial" w:cs="Arial"/>
          <w:sz w:val="24"/>
          <w:szCs w:val="24"/>
        </w:rPr>
        <w:t xml:space="preserve"> la comunicación y participación en  momentos extracurriculares asincrónicos, ampliando el aula de clase a su mundo social. </w:t>
      </w:r>
    </w:p>
    <w:p w:rsidR="007D04FF" w:rsidRDefault="006D4A77" w:rsidP="007D04FF">
      <w:pPr>
        <w:widowControl w:val="0"/>
        <w:spacing w:line="240" w:lineRule="auto"/>
        <w:ind w:firstLine="709"/>
        <w:contextualSpacing/>
        <w:jc w:val="both"/>
        <w:rPr>
          <w:rFonts w:ascii="Arial" w:hAnsi="Arial" w:cs="Arial"/>
          <w:sz w:val="24"/>
          <w:szCs w:val="24"/>
        </w:rPr>
      </w:pPr>
      <w:r w:rsidRPr="002D1EF1">
        <w:rPr>
          <w:rFonts w:ascii="Arial" w:hAnsi="Arial" w:cs="Arial"/>
          <w:sz w:val="24"/>
          <w:szCs w:val="24"/>
        </w:rPr>
        <w:t>También  se</w:t>
      </w:r>
      <w:r w:rsidR="00A56BF8" w:rsidRPr="002D1EF1">
        <w:rPr>
          <w:rFonts w:ascii="Arial" w:hAnsi="Arial" w:cs="Arial"/>
          <w:sz w:val="24"/>
          <w:szCs w:val="24"/>
        </w:rPr>
        <w:t xml:space="preserve">evidenció la necesidad de </w:t>
      </w:r>
      <w:r w:rsidR="00DC7ECA" w:rsidRPr="002D1EF1">
        <w:rPr>
          <w:rFonts w:ascii="Arial" w:hAnsi="Arial" w:cs="Arial"/>
          <w:sz w:val="24"/>
          <w:szCs w:val="24"/>
        </w:rPr>
        <w:t xml:space="preserve"> una</w:t>
      </w:r>
      <w:r w:rsidRPr="002D1EF1">
        <w:rPr>
          <w:rFonts w:ascii="Arial" w:hAnsi="Arial" w:cs="Arial"/>
          <w:sz w:val="24"/>
          <w:szCs w:val="24"/>
        </w:rPr>
        <w:t xml:space="preserve"> alfabetización tecnológica </w:t>
      </w:r>
      <w:r w:rsidR="00DC7ECA" w:rsidRPr="002D1EF1">
        <w:rPr>
          <w:rFonts w:ascii="Arial" w:hAnsi="Arial" w:cs="Arial"/>
          <w:sz w:val="24"/>
          <w:szCs w:val="24"/>
        </w:rPr>
        <w:t xml:space="preserve"> y </w:t>
      </w:r>
      <w:r w:rsidR="00AD0322" w:rsidRPr="002D1EF1">
        <w:rPr>
          <w:rFonts w:ascii="Arial" w:hAnsi="Arial" w:cs="Arial"/>
          <w:sz w:val="24"/>
          <w:szCs w:val="24"/>
        </w:rPr>
        <w:t>una</w:t>
      </w:r>
      <w:r w:rsidR="00DC7ECA" w:rsidRPr="002D1EF1">
        <w:rPr>
          <w:rFonts w:ascii="Arial" w:hAnsi="Arial" w:cs="Arial"/>
          <w:sz w:val="24"/>
          <w:szCs w:val="24"/>
        </w:rPr>
        <w:t xml:space="preserve"> actualización metodológica </w:t>
      </w:r>
      <w:r w:rsidRPr="002D1EF1">
        <w:rPr>
          <w:rFonts w:ascii="Arial" w:hAnsi="Arial" w:cs="Arial"/>
          <w:sz w:val="24"/>
          <w:szCs w:val="24"/>
        </w:rPr>
        <w:t xml:space="preserve"> para los docentes  de manera que </w:t>
      </w:r>
      <w:r w:rsidR="00595D7F" w:rsidRPr="002D1EF1">
        <w:rPr>
          <w:rFonts w:ascii="Arial" w:hAnsi="Arial" w:cs="Arial"/>
          <w:sz w:val="24"/>
          <w:szCs w:val="24"/>
        </w:rPr>
        <w:t>adquieran</w:t>
      </w:r>
      <w:r w:rsidRPr="002D1EF1">
        <w:rPr>
          <w:rFonts w:ascii="Arial" w:hAnsi="Arial" w:cs="Arial"/>
          <w:sz w:val="24"/>
          <w:szCs w:val="24"/>
        </w:rPr>
        <w:t xml:space="preserve"> un conocimiento más amplio de los recursos  y un uso apropiado de los mismos.</w:t>
      </w:r>
      <w:r w:rsidR="00DC7ECA" w:rsidRPr="002D1EF1">
        <w:rPr>
          <w:rFonts w:ascii="Arial" w:hAnsi="Arial" w:cs="Arial"/>
          <w:sz w:val="24"/>
          <w:szCs w:val="24"/>
        </w:rPr>
        <w:t>Por otra parte,</w:t>
      </w:r>
      <w:r w:rsidRPr="002D1EF1">
        <w:rPr>
          <w:rFonts w:ascii="Arial" w:hAnsi="Arial" w:cs="Arial"/>
          <w:sz w:val="24"/>
          <w:szCs w:val="24"/>
        </w:rPr>
        <w:t>la no disponibilidad de</w:t>
      </w:r>
      <w:r w:rsidR="00A56BF8" w:rsidRPr="002D1EF1">
        <w:rPr>
          <w:rFonts w:ascii="Arial" w:hAnsi="Arial" w:cs="Arial"/>
          <w:sz w:val="24"/>
          <w:szCs w:val="24"/>
        </w:rPr>
        <w:t xml:space="preserve"> suficientes computadores y conectividad </w:t>
      </w:r>
      <w:r w:rsidR="00DC7ECA" w:rsidRPr="002D1EF1">
        <w:rPr>
          <w:rFonts w:ascii="Arial" w:hAnsi="Arial" w:cs="Arial"/>
          <w:sz w:val="24"/>
          <w:szCs w:val="24"/>
        </w:rPr>
        <w:t>crearon</w:t>
      </w:r>
      <w:r w:rsidR="00ED49F5" w:rsidRPr="002D1EF1">
        <w:rPr>
          <w:rFonts w:ascii="Arial" w:hAnsi="Arial" w:cs="Arial"/>
          <w:sz w:val="24"/>
          <w:szCs w:val="24"/>
        </w:rPr>
        <w:t xml:space="preserve"> una brecha </w:t>
      </w:r>
      <w:r w:rsidR="00DC7ECA" w:rsidRPr="002D1EF1">
        <w:rPr>
          <w:rFonts w:ascii="Arial" w:hAnsi="Arial" w:cs="Arial"/>
          <w:sz w:val="24"/>
          <w:szCs w:val="24"/>
        </w:rPr>
        <w:t>digital en la educación</w:t>
      </w:r>
      <w:r w:rsidR="00ED49F5" w:rsidRPr="002D1EF1">
        <w:rPr>
          <w:rFonts w:ascii="Arial" w:hAnsi="Arial" w:cs="Arial"/>
          <w:sz w:val="24"/>
          <w:szCs w:val="24"/>
        </w:rPr>
        <w:t>,</w:t>
      </w:r>
      <w:r w:rsidR="00DC7ECA" w:rsidRPr="002D1EF1">
        <w:rPr>
          <w:rFonts w:ascii="Arial" w:hAnsi="Arial" w:cs="Arial"/>
          <w:sz w:val="24"/>
          <w:szCs w:val="24"/>
        </w:rPr>
        <w:t xml:space="preserve"> no obstante</w:t>
      </w:r>
      <w:r w:rsidRPr="002D1EF1">
        <w:rPr>
          <w:rFonts w:ascii="Arial" w:hAnsi="Arial" w:cs="Arial"/>
          <w:sz w:val="24"/>
          <w:szCs w:val="24"/>
        </w:rPr>
        <w:t xml:space="preserve"> en el momento de superarla </w:t>
      </w:r>
      <w:r w:rsidR="00DC7ECA" w:rsidRPr="002D1EF1">
        <w:rPr>
          <w:rFonts w:ascii="Arial" w:hAnsi="Arial" w:cs="Arial"/>
          <w:sz w:val="24"/>
          <w:szCs w:val="24"/>
        </w:rPr>
        <w:t xml:space="preserve">aumentarán las </w:t>
      </w:r>
      <w:r w:rsidRPr="002D1EF1">
        <w:rPr>
          <w:rFonts w:ascii="Arial" w:hAnsi="Arial" w:cs="Arial"/>
          <w:sz w:val="24"/>
          <w:szCs w:val="24"/>
        </w:rPr>
        <w:t xml:space="preserve"> posibilidades  de </w:t>
      </w:r>
      <w:r w:rsidR="00DC7ECA" w:rsidRPr="002D1EF1">
        <w:rPr>
          <w:rFonts w:ascii="Arial" w:hAnsi="Arial" w:cs="Arial"/>
          <w:sz w:val="24"/>
          <w:szCs w:val="24"/>
        </w:rPr>
        <w:t>interacción</w:t>
      </w:r>
      <w:r w:rsidRPr="002D1EF1">
        <w:rPr>
          <w:rFonts w:ascii="Arial" w:hAnsi="Arial" w:cs="Arial"/>
          <w:sz w:val="24"/>
          <w:szCs w:val="24"/>
        </w:rPr>
        <w:t>.</w:t>
      </w:r>
      <w:r w:rsidR="00DC7ECA" w:rsidRPr="002D1EF1">
        <w:rPr>
          <w:rFonts w:ascii="Arial" w:hAnsi="Arial" w:cs="Arial"/>
          <w:sz w:val="24"/>
          <w:szCs w:val="24"/>
        </w:rPr>
        <w:t>Se observó la necesidad de</w:t>
      </w:r>
      <w:r w:rsidR="00DA33E6" w:rsidRPr="002D1EF1">
        <w:rPr>
          <w:rFonts w:ascii="Arial" w:hAnsi="Arial" w:cs="Arial"/>
          <w:sz w:val="24"/>
          <w:szCs w:val="24"/>
        </w:rPr>
        <w:t xml:space="preserve"> una política institucional de apropiación de l</w:t>
      </w:r>
      <w:r w:rsidR="00DC7ECA" w:rsidRPr="002D1EF1">
        <w:rPr>
          <w:rFonts w:ascii="Arial" w:hAnsi="Arial" w:cs="Arial"/>
          <w:sz w:val="24"/>
          <w:szCs w:val="24"/>
        </w:rPr>
        <w:t>as TIC  apoyada</w:t>
      </w:r>
      <w:r w:rsidR="00DA33E6" w:rsidRPr="002D1EF1">
        <w:rPr>
          <w:rFonts w:ascii="Arial" w:hAnsi="Arial" w:cs="Arial"/>
          <w:sz w:val="24"/>
          <w:szCs w:val="24"/>
        </w:rPr>
        <w:t xml:space="preserve"> por las secretarías locales de educación que asuman la corresponsabilidad en el desarrollo de las competencias para el siglo XXI brindand</w:t>
      </w:r>
      <w:r w:rsidR="00595D7F" w:rsidRPr="002D1EF1">
        <w:rPr>
          <w:rFonts w:ascii="Arial" w:hAnsi="Arial" w:cs="Arial"/>
          <w:sz w:val="24"/>
          <w:szCs w:val="24"/>
        </w:rPr>
        <w:t xml:space="preserve">o </w:t>
      </w:r>
      <w:r w:rsidR="00DA33E6" w:rsidRPr="002D1EF1">
        <w:rPr>
          <w:rFonts w:ascii="Arial" w:hAnsi="Arial" w:cs="Arial"/>
          <w:sz w:val="24"/>
          <w:szCs w:val="24"/>
        </w:rPr>
        <w:t xml:space="preserve">espacios de capacitación, planeación , ejecución y evaluación </w:t>
      </w:r>
      <w:r w:rsidR="00595D7F" w:rsidRPr="002D1EF1">
        <w:rPr>
          <w:rFonts w:ascii="Arial" w:hAnsi="Arial" w:cs="Arial"/>
          <w:sz w:val="24"/>
          <w:szCs w:val="24"/>
        </w:rPr>
        <w:t xml:space="preserve">, diseñando y ejecutando </w:t>
      </w:r>
      <w:r w:rsidR="00DA33E6" w:rsidRPr="002D1EF1">
        <w:rPr>
          <w:rFonts w:ascii="Arial" w:hAnsi="Arial" w:cs="Arial"/>
          <w:sz w:val="24"/>
          <w:szCs w:val="24"/>
        </w:rPr>
        <w:t xml:space="preserve"> planes de </w:t>
      </w:r>
      <w:r w:rsidR="00595D7F" w:rsidRPr="002D1EF1">
        <w:rPr>
          <w:rFonts w:ascii="Arial" w:hAnsi="Arial" w:cs="Arial"/>
          <w:sz w:val="24"/>
          <w:szCs w:val="24"/>
        </w:rPr>
        <w:t xml:space="preserve"> adquisición e </w:t>
      </w:r>
      <w:r w:rsidR="00DA33E6" w:rsidRPr="002D1EF1">
        <w:rPr>
          <w:rFonts w:ascii="Arial" w:hAnsi="Arial" w:cs="Arial"/>
          <w:sz w:val="24"/>
          <w:szCs w:val="24"/>
        </w:rPr>
        <w:t>implementación de las TIC.</w:t>
      </w:r>
    </w:p>
    <w:p w:rsidR="007D04FF" w:rsidRPr="002D1EF1" w:rsidRDefault="007D04FF" w:rsidP="007D04FF">
      <w:pPr>
        <w:widowControl w:val="0"/>
        <w:spacing w:line="240" w:lineRule="auto"/>
        <w:ind w:firstLine="709"/>
        <w:contextualSpacing/>
        <w:jc w:val="both"/>
        <w:rPr>
          <w:rFonts w:ascii="Arial" w:hAnsi="Arial" w:cs="Arial"/>
          <w:sz w:val="24"/>
          <w:szCs w:val="24"/>
        </w:rPr>
      </w:pPr>
    </w:p>
    <w:p w:rsidR="00F7134D" w:rsidRPr="002D1EF1" w:rsidRDefault="00306A3D" w:rsidP="007D04FF">
      <w:pPr>
        <w:spacing w:line="240" w:lineRule="auto"/>
        <w:jc w:val="both"/>
        <w:rPr>
          <w:rFonts w:ascii="Arial" w:hAnsi="Arial" w:cs="Arial"/>
          <w:sz w:val="24"/>
          <w:szCs w:val="24"/>
        </w:rPr>
      </w:pPr>
      <w:r w:rsidRPr="002D1EF1">
        <w:rPr>
          <w:rFonts w:ascii="Arial" w:hAnsi="Arial" w:cs="Arial"/>
          <w:i/>
          <w:sz w:val="24"/>
          <w:szCs w:val="24"/>
        </w:rPr>
        <w:t>Clima emocional</w:t>
      </w:r>
      <w:r w:rsidRPr="002D1EF1">
        <w:rPr>
          <w:rFonts w:ascii="Arial" w:hAnsi="Arial" w:cs="Arial"/>
          <w:sz w:val="24"/>
          <w:szCs w:val="24"/>
        </w:rPr>
        <w:t xml:space="preserve">. </w:t>
      </w:r>
      <w:r w:rsidR="00DA33E6" w:rsidRPr="002D1EF1">
        <w:rPr>
          <w:rFonts w:ascii="Arial" w:hAnsi="Arial" w:cs="Arial"/>
          <w:sz w:val="24"/>
          <w:szCs w:val="24"/>
          <w:lang w:val="es-CO"/>
        </w:rPr>
        <w:t xml:space="preserve">Las reacciones de los estudiantes  frente al proceso de aprendizaje evidenció la necesidad de priorizar  el desarrollo de competencias emocionales  a nivel  social, </w:t>
      </w:r>
      <w:proofErr w:type="spellStart"/>
      <w:r w:rsidR="00DA33E6" w:rsidRPr="002D1EF1">
        <w:rPr>
          <w:rFonts w:ascii="Arial" w:hAnsi="Arial" w:cs="Arial"/>
          <w:sz w:val="24"/>
          <w:szCs w:val="24"/>
          <w:lang w:val="es-CO"/>
        </w:rPr>
        <w:t>intra</w:t>
      </w:r>
      <w:proofErr w:type="spellEnd"/>
      <w:r w:rsidR="00DA33E6" w:rsidRPr="002D1EF1">
        <w:rPr>
          <w:rFonts w:ascii="Arial" w:hAnsi="Arial" w:cs="Arial"/>
          <w:sz w:val="24"/>
          <w:szCs w:val="24"/>
          <w:lang w:val="es-CO"/>
        </w:rPr>
        <w:t xml:space="preserve"> e inter personal  no sólo  en estudiantes sino también en docentes, teniendo en cuenta la influencia que estas tienen en el </w:t>
      </w:r>
      <w:r w:rsidR="00687955" w:rsidRPr="002D1EF1">
        <w:rPr>
          <w:rFonts w:ascii="Arial" w:hAnsi="Arial" w:cs="Arial"/>
          <w:sz w:val="24"/>
          <w:szCs w:val="24"/>
          <w:lang w:val="es-CO"/>
        </w:rPr>
        <w:t xml:space="preserve">clima del aula repercutiendo en el </w:t>
      </w:r>
      <w:r w:rsidR="00DA33E6" w:rsidRPr="002D1EF1">
        <w:rPr>
          <w:rFonts w:ascii="Arial" w:hAnsi="Arial" w:cs="Arial"/>
          <w:sz w:val="24"/>
          <w:szCs w:val="24"/>
          <w:lang w:val="es-CO"/>
        </w:rPr>
        <w:t xml:space="preserve">acercamiento,  adquisición y  recuperación del conocimiento a nivel individual   y colaborativo,  tal y como lo expresa </w:t>
      </w:r>
      <w:r w:rsidR="00DA33E6" w:rsidRPr="002D1EF1">
        <w:rPr>
          <w:rFonts w:ascii="Arial" w:hAnsi="Arial" w:cs="Arial"/>
          <w:sz w:val="24"/>
          <w:szCs w:val="24"/>
        </w:rPr>
        <w:t xml:space="preserve">Betancour,2009.  Este aspecto clama mayor atención en los </w:t>
      </w:r>
      <w:r w:rsidR="00DA33E6" w:rsidRPr="002D1EF1">
        <w:rPr>
          <w:rFonts w:ascii="Arial" w:hAnsi="Arial" w:cs="Arial"/>
          <w:sz w:val="24"/>
          <w:szCs w:val="24"/>
        </w:rPr>
        <w:lastRenderedPageBreak/>
        <w:t>colegios oficiales, puesto que carecen de profesionales especializados como sicólogos, tr</w:t>
      </w:r>
      <w:r w:rsidR="00ED49F5" w:rsidRPr="002D1EF1">
        <w:rPr>
          <w:rFonts w:ascii="Arial" w:hAnsi="Arial" w:cs="Arial"/>
          <w:sz w:val="24"/>
          <w:szCs w:val="24"/>
        </w:rPr>
        <w:t>abajadores sociales que  asesoran, previenen e intervienen</w:t>
      </w:r>
      <w:r w:rsidR="00DA33E6" w:rsidRPr="002D1EF1">
        <w:rPr>
          <w:rFonts w:ascii="Arial" w:hAnsi="Arial" w:cs="Arial"/>
          <w:sz w:val="24"/>
          <w:szCs w:val="24"/>
        </w:rPr>
        <w:t xml:space="preserve"> en la solución de conflictos los cuales se han dejado en manos de comités y manuales de convivencia  no tan eficaces.</w:t>
      </w:r>
    </w:p>
    <w:p w:rsidR="00DA33E6" w:rsidRPr="002D1EF1" w:rsidRDefault="00DA33E6"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También se evidenció que el </w:t>
      </w:r>
      <w:proofErr w:type="spellStart"/>
      <w:r w:rsidRPr="002D1EF1">
        <w:rPr>
          <w:rFonts w:ascii="Arial" w:hAnsi="Arial" w:cs="Arial"/>
          <w:sz w:val="24"/>
          <w:szCs w:val="24"/>
        </w:rPr>
        <w:t>upayamiento</w:t>
      </w:r>
      <w:proofErr w:type="spellEnd"/>
      <w:r w:rsidRPr="002D1EF1">
        <w:rPr>
          <w:rFonts w:ascii="Arial" w:hAnsi="Arial" w:cs="Arial"/>
          <w:sz w:val="24"/>
          <w:szCs w:val="24"/>
        </w:rPr>
        <w:t xml:space="preserve"> o acompañamiento  enfocado inicialmente en </w:t>
      </w:r>
      <w:r w:rsidR="00956446" w:rsidRPr="002D1EF1">
        <w:rPr>
          <w:rFonts w:ascii="Arial" w:hAnsi="Arial" w:cs="Arial"/>
          <w:sz w:val="24"/>
          <w:szCs w:val="24"/>
        </w:rPr>
        <w:t>el área</w:t>
      </w:r>
      <w:r w:rsidRPr="002D1EF1">
        <w:rPr>
          <w:rFonts w:ascii="Arial" w:hAnsi="Arial" w:cs="Arial"/>
          <w:sz w:val="24"/>
          <w:szCs w:val="24"/>
        </w:rPr>
        <w:t xml:space="preserve"> emocional, buscando la afectividad  para llegar al desarrollo lógico, parece ser el camino más sutil y  productivo para </w:t>
      </w:r>
      <w:r w:rsidR="00ED49F5" w:rsidRPr="002D1EF1">
        <w:rPr>
          <w:rFonts w:ascii="Arial" w:hAnsi="Arial" w:cs="Arial"/>
          <w:sz w:val="24"/>
          <w:szCs w:val="24"/>
        </w:rPr>
        <w:t xml:space="preserve">alcanzar </w:t>
      </w:r>
      <w:r w:rsidRPr="002D1EF1">
        <w:rPr>
          <w:rFonts w:ascii="Arial" w:hAnsi="Arial" w:cs="Arial"/>
          <w:sz w:val="24"/>
          <w:szCs w:val="24"/>
        </w:rPr>
        <w:t xml:space="preserve">el aprendizaje. </w:t>
      </w:r>
    </w:p>
    <w:p w:rsidR="00F7134D" w:rsidRPr="002D1EF1" w:rsidRDefault="00F7134D" w:rsidP="00BF3EB0">
      <w:pPr>
        <w:spacing w:after="0" w:line="240" w:lineRule="auto"/>
        <w:ind w:firstLine="709"/>
        <w:jc w:val="both"/>
        <w:rPr>
          <w:rFonts w:ascii="Arial" w:hAnsi="Arial" w:cs="Arial"/>
          <w:sz w:val="24"/>
          <w:szCs w:val="24"/>
        </w:rPr>
      </w:pPr>
    </w:p>
    <w:p w:rsidR="00956446" w:rsidRPr="002D1EF1" w:rsidRDefault="00ED49F5" w:rsidP="00F7134D">
      <w:pPr>
        <w:spacing w:after="0" w:line="240" w:lineRule="auto"/>
        <w:jc w:val="both"/>
        <w:rPr>
          <w:rFonts w:ascii="Arial" w:hAnsi="Arial" w:cs="Arial"/>
          <w:sz w:val="24"/>
          <w:szCs w:val="24"/>
        </w:rPr>
      </w:pPr>
      <w:r w:rsidRPr="002D1EF1">
        <w:rPr>
          <w:rFonts w:ascii="Arial" w:hAnsi="Arial" w:cs="Arial"/>
          <w:i/>
          <w:sz w:val="24"/>
          <w:szCs w:val="24"/>
          <w:lang w:val="es-CO"/>
        </w:rPr>
        <w:t>Constructivismo</w:t>
      </w:r>
      <w:r w:rsidR="00F7134D" w:rsidRPr="002D1EF1">
        <w:rPr>
          <w:rFonts w:ascii="Arial" w:hAnsi="Arial" w:cs="Arial"/>
          <w:i/>
          <w:sz w:val="24"/>
          <w:szCs w:val="24"/>
          <w:lang w:val="es-CO"/>
        </w:rPr>
        <w:t>.</w:t>
      </w:r>
      <w:r w:rsidR="00CF2436">
        <w:rPr>
          <w:rFonts w:ascii="Arial" w:hAnsi="Arial" w:cs="Arial"/>
          <w:i/>
          <w:sz w:val="24"/>
          <w:szCs w:val="24"/>
          <w:lang w:val="es-CO"/>
        </w:rPr>
        <w:t xml:space="preserve"> </w:t>
      </w:r>
      <w:r w:rsidR="00667362" w:rsidRPr="002D1EF1">
        <w:rPr>
          <w:rFonts w:ascii="Arial" w:hAnsi="Arial" w:cs="Arial"/>
          <w:sz w:val="24"/>
          <w:szCs w:val="24"/>
        </w:rPr>
        <w:t xml:space="preserve">Aún existen algunos paradigmas rígidos tradicionalistas que dificultan la introducción de </w:t>
      </w:r>
      <w:r w:rsidR="00956446" w:rsidRPr="002D1EF1">
        <w:rPr>
          <w:rFonts w:ascii="Arial" w:hAnsi="Arial" w:cs="Arial"/>
          <w:sz w:val="24"/>
          <w:szCs w:val="24"/>
        </w:rPr>
        <w:t xml:space="preserve">nuevos métodos educativos y tecnológicos </w:t>
      </w:r>
      <w:r w:rsidR="00667362" w:rsidRPr="002D1EF1">
        <w:rPr>
          <w:rFonts w:ascii="Arial" w:hAnsi="Arial" w:cs="Arial"/>
          <w:sz w:val="24"/>
          <w:szCs w:val="24"/>
        </w:rPr>
        <w:t xml:space="preserve"> en la educación</w:t>
      </w:r>
      <w:r w:rsidR="00956446" w:rsidRPr="002D1EF1">
        <w:rPr>
          <w:rFonts w:ascii="Arial" w:hAnsi="Arial" w:cs="Arial"/>
          <w:sz w:val="24"/>
          <w:szCs w:val="24"/>
        </w:rPr>
        <w:t xml:space="preserve">, los estudiantes están tan rígidamente estructurados que se descontrolan fácilmente al liberarlos de la rutina, por lo cual es necesaria una etapa de sensibilización y  adaptación,  </w:t>
      </w:r>
      <w:r w:rsidR="00AD0322" w:rsidRPr="002D1EF1">
        <w:rPr>
          <w:rFonts w:ascii="Arial" w:hAnsi="Arial" w:cs="Arial"/>
          <w:sz w:val="24"/>
          <w:szCs w:val="24"/>
        </w:rPr>
        <w:t xml:space="preserve">debido a que </w:t>
      </w:r>
      <w:r w:rsidR="00956446" w:rsidRPr="002D1EF1">
        <w:rPr>
          <w:rFonts w:ascii="Arial" w:hAnsi="Arial" w:cs="Arial"/>
          <w:sz w:val="24"/>
          <w:szCs w:val="24"/>
        </w:rPr>
        <w:t xml:space="preserve"> romper el paradigma es  un proceso no tan rápido. </w:t>
      </w:r>
    </w:p>
    <w:p w:rsidR="00AD0322" w:rsidRPr="002D1EF1" w:rsidRDefault="00AD0322" w:rsidP="00F7134D">
      <w:pPr>
        <w:spacing w:after="0" w:line="240" w:lineRule="auto"/>
        <w:jc w:val="both"/>
        <w:rPr>
          <w:rFonts w:ascii="Arial" w:hAnsi="Arial" w:cs="Arial"/>
          <w:sz w:val="24"/>
          <w:szCs w:val="24"/>
        </w:rPr>
      </w:pPr>
    </w:p>
    <w:p w:rsidR="00956446" w:rsidRPr="002D1EF1" w:rsidRDefault="00956446" w:rsidP="00BF3EB0">
      <w:pPr>
        <w:spacing w:after="0" w:line="240" w:lineRule="auto"/>
        <w:ind w:firstLine="709"/>
        <w:jc w:val="both"/>
        <w:rPr>
          <w:rFonts w:ascii="Arial" w:hAnsi="Arial" w:cs="Arial"/>
          <w:sz w:val="24"/>
          <w:szCs w:val="24"/>
        </w:rPr>
      </w:pPr>
      <w:r w:rsidRPr="002D1EF1">
        <w:rPr>
          <w:rFonts w:ascii="Arial" w:hAnsi="Arial" w:cs="Arial"/>
          <w:sz w:val="24"/>
          <w:szCs w:val="24"/>
          <w:lang w:val="es-CO"/>
        </w:rPr>
        <w:t xml:space="preserve">Se  destacó la importancia que los estudiantes le dieron al trabajo en equipo como medio colaborativo y de asesoría entre pares, además  ayudó en las relaciones personales entre compañeros y docentes cuando se </w:t>
      </w:r>
      <w:r w:rsidR="00AD0322" w:rsidRPr="002D1EF1">
        <w:rPr>
          <w:rFonts w:ascii="Arial" w:hAnsi="Arial" w:cs="Arial"/>
          <w:sz w:val="24"/>
          <w:szCs w:val="24"/>
          <w:lang w:val="es-CO"/>
        </w:rPr>
        <w:t xml:space="preserve">realizó un adecuado seguimiento. Como plantea </w:t>
      </w:r>
      <w:proofErr w:type="spellStart"/>
      <w:r w:rsidR="00AD0322" w:rsidRPr="002D1EF1">
        <w:rPr>
          <w:rFonts w:ascii="Arial" w:hAnsi="Arial" w:cs="Arial"/>
          <w:sz w:val="24"/>
          <w:szCs w:val="24"/>
          <w:lang w:val="es-CO"/>
        </w:rPr>
        <w:t>Velandia</w:t>
      </w:r>
      <w:proofErr w:type="spellEnd"/>
      <w:r w:rsidR="00AD0322" w:rsidRPr="002D1EF1">
        <w:rPr>
          <w:rFonts w:ascii="Arial" w:hAnsi="Arial" w:cs="Arial"/>
          <w:sz w:val="24"/>
          <w:szCs w:val="24"/>
          <w:lang w:val="es-CO"/>
        </w:rPr>
        <w:t xml:space="preserve">, 2005 el trabajo interdisciplinario se fortalece al igual que </w:t>
      </w:r>
      <w:r w:rsidRPr="002D1EF1">
        <w:rPr>
          <w:rFonts w:ascii="Arial" w:hAnsi="Arial" w:cs="Arial"/>
          <w:sz w:val="24"/>
          <w:szCs w:val="24"/>
          <w:lang w:val="es-CO"/>
        </w:rPr>
        <w:t xml:space="preserve">el clima de aula  mediante una interrelación positiva.  </w:t>
      </w:r>
    </w:p>
    <w:p w:rsidR="00F7134D" w:rsidRPr="002D1EF1" w:rsidRDefault="00F7134D" w:rsidP="00BF3EB0">
      <w:pPr>
        <w:spacing w:after="0" w:line="240" w:lineRule="auto"/>
        <w:ind w:firstLine="709"/>
        <w:jc w:val="both"/>
        <w:rPr>
          <w:rFonts w:ascii="Arial" w:hAnsi="Arial" w:cs="Arial"/>
          <w:sz w:val="24"/>
          <w:szCs w:val="24"/>
        </w:rPr>
      </w:pPr>
    </w:p>
    <w:p w:rsidR="00667362" w:rsidRPr="002D1EF1" w:rsidRDefault="00956446"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Algunos elementos de planificación estratégica de las actividades  se vieron afectados por la no previsión de  factores significativos como   tiempo de clase, tiempos de  concentración de los estudiantes, </w:t>
      </w:r>
      <w:r w:rsidRPr="002D1EF1">
        <w:rPr>
          <w:rFonts w:ascii="Arial" w:hAnsi="Arial" w:cs="Arial"/>
          <w:sz w:val="24"/>
          <w:szCs w:val="24"/>
        </w:rPr>
        <w:lastRenderedPageBreak/>
        <w:t xml:space="preserve">contenidos curriculares, edad.  Convirtiéndose estos mismos en elementos necesarios a tener en cuenta para posteriores aplicaciones.  </w:t>
      </w:r>
    </w:p>
    <w:p w:rsidR="00F7134D" w:rsidRPr="002D1EF1" w:rsidRDefault="00F7134D" w:rsidP="00BF3EB0">
      <w:pPr>
        <w:spacing w:after="0" w:line="240" w:lineRule="auto"/>
        <w:ind w:firstLine="709"/>
        <w:jc w:val="both"/>
        <w:rPr>
          <w:rFonts w:ascii="Arial" w:hAnsi="Arial" w:cs="Arial"/>
          <w:sz w:val="24"/>
          <w:szCs w:val="24"/>
        </w:rPr>
      </w:pPr>
    </w:p>
    <w:p w:rsidR="00DA33E6" w:rsidRPr="002D1EF1" w:rsidRDefault="00F158B6" w:rsidP="00BF3EB0">
      <w:pPr>
        <w:spacing w:after="0" w:line="240" w:lineRule="auto"/>
        <w:ind w:firstLine="709"/>
        <w:jc w:val="both"/>
        <w:rPr>
          <w:rFonts w:ascii="Arial" w:hAnsi="Arial" w:cs="Arial"/>
          <w:sz w:val="24"/>
          <w:szCs w:val="24"/>
        </w:rPr>
      </w:pPr>
      <w:r w:rsidRPr="002D1EF1">
        <w:rPr>
          <w:rFonts w:ascii="Arial" w:hAnsi="Arial" w:cs="Arial"/>
          <w:sz w:val="24"/>
          <w:szCs w:val="24"/>
        </w:rPr>
        <w:t xml:space="preserve">Como lo menciona De </w:t>
      </w:r>
      <w:proofErr w:type="spellStart"/>
      <w:r w:rsidRPr="002D1EF1">
        <w:rPr>
          <w:rFonts w:ascii="Arial" w:hAnsi="Arial" w:cs="Arial"/>
          <w:sz w:val="24"/>
          <w:szCs w:val="24"/>
        </w:rPr>
        <w:t>Zubiria</w:t>
      </w:r>
      <w:proofErr w:type="spellEnd"/>
      <w:r w:rsidRPr="002D1EF1">
        <w:rPr>
          <w:rFonts w:ascii="Arial" w:hAnsi="Arial" w:cs="Arial"/>
          <w:sz w:val="24"/>
          <w:szCs w:val="24"/>
        </w:rPr>
        <w:t>, 2009, s</w:t>
      </w:r>
      <w:r w:rsidR="00956446" w:rsidRPr="002D1EF1">
        <w:rPr>
          <w:rFonts w:ascii="Arial" w:hAnsi="Arial" w:cs="Arial"/>
          <w:sz w:val="24"/>
          <w:szCs w:val="24"/>
        </w:rPr>
        <w:t xml:space="preserve">e encontró </w:t>
      </w:r>
      <w:r w:rsidR="00DA33E6" w:rsidRPr="002D1EF1">
        <w:rPr>
          <w:rFonts w:ascii="Arial" w:hAnsi="Arial" w:cs="Arial"/>
          <w:sz w:val="24"/>
          <w:szCs w:val="24"/>
        </w:rPr>
        <w:t xml:space="preserve"> poco desarrollo de las funciones mentales superiores a nivel de básica secundaria, </w:t>
      </w:r>
      <w:r w:rsidR="00956446" w:rsidRPr="002D1EF1">
        <w:rPr>
          <w:rFonts w:ascii="Arial" w:hAnsi="Arial" w:cs="Arial"/>
          <w:sz w:val="24"/>
          <w:szCs w:val="24"/>
        </w:rPr>
        <w:t xml:space="preserve">porque </w:t>
      </w:r>
      <w:r w:rsidR="00DA33E6" w:rsidRPr="002D1EF1">
        <w:rPr>
          <w:rFonts w:ascii="Arial" w:hAnsi="Arial" w:cs="Arial"/>
          <w:sz w:val="24"/>
          <w:szCs w:val="24"/>
        </w:rPr>
        <w:t xml:space="preserve">los estudiantes </w:t>
      </w:r>
      <w:r w:rsidR="00956446" w:rsidRPr="002D1EF1">
        <w:rPr>
          <w:rFonts w:ascii="Arial" w:hAnsi="Arial" w:cs="Arial"/>
          <w:sz w:val="24"/>
          <w:szCs w:val="24"/>
        </w:rPr>
        <w:t xml:space="preserve">no evidencian </w:t>
      </w:r>
      <w:r w:rsidR="00DA33E6" w:rsidRPr="002D1EF1">
        <w:rPr>
          <w:rFonts w:ascii="Arial" w:hAnsi="Arial" w:cs="Arial"/>
          <w:sz w:val="24"/>
          <w:szCs w:val="24"/>
        </w:rPr>
        <w:t xml:space="preserve"> un apropiado pensamiento  formal y crítico, contrario a lo que  generalmente se  cree</w:t>
      </w:r>
      <w:r w:rsidR="003C4454" w:rsidRPr="002D1EF1">
        <w:rPr>
          <w:rFonts w:ascii="Arial" w:hAnsi="Arial" w:cs="Arial"/>
          <w:sz w:val="24"/>
          <w:szCs w:val="24"/>
        </w:rPr>
        <w:t>,</w:t>
      </w:r>
      <w:r w:rsidR="00DA33E6" w:rsidRPr="002D1EF1">
        <w:rPr>
          <w:rFonts w:ascii="Arial" w:hAnsi="Arial" w:cs="Arial"/>
          <w:sz w:val="24"/>
          <w:szCs w:val="24"/>
        </w:rPr>
        <w:t xml:space="preserve"> puesto que la escuela enfoca </w:t>
      </w:r>
      <w:r w:rsidR="00956446" w:rsidRPr="002D1EF1">
        <w:rPr>
          <w:rFonts w:ascii="Arial" w:hAnsi="Arial" w:cs="Arial"/>
          <w:sz w:val="24"/>
          <w:szCs w:val="24"/>
        </w:rPr>
        <w:t xml:space="preserve">principalmente </w:t>
      </w:r>
      <w:r w:rsidR="00DA33E6" w:rsidRPr="002D1EF1">
        <w:rPr>
          <w:rFonts w:ascii="Arial" w:hAnsi="Arial" w:cs="Arial"/>
          <w:sz w:val="24"/>
          <w:szCs w:val="24"/>
        </w:rPr>
        <w:t xml:space="preserve">sus esfuerzos </w:t>
      </w:r>
      <w:r w:rsidRPr="002D1EF1">
        <w:rPr>
          <w:rFonts w:ascii="Arial" w:hAnsi="Arial" w:cs="Arial"/>
          <w:sz w:val="24"/>
          <w:szCs w:val="24"/>
        </w:rPr>
        <w:t xml:space="preserve">al desarrollo cognitivo lógico </w:t>
      </w:r>
    </w:p>
    <w:p w:rsidR="00F7134D" w:rsidRPr="002D1EF1" w:rsidRDefault="00F7134D" w:rsidP="00BF3EB0">
      <w:pPr>
        <w:spacing w:after="0" w:line="240" w:lineRule="auto"/>
        <w:ind w:firstLine="709"/>
        <w:jc w:val="both"/>
        <w:rPr>
          <w:rFonts w:ascii="Arial" w:hAnsi="Arial" w:cs="Arial"/>
          <w:sz w:val="24"/>
          <w:szCs w:val="24"/>
        </w:rPr>
      </w:pPr>
    </w:p>
    <w:p w:rsidR="00F7134D" w:rsidRPr="002D1EF1" w:rsidRDefault="00A51D85" w:rsidP="007D04FF">
      <w:pPr>
        <w:spacing w:line="240" w:lineRule="auto"/>
        <w:jc w:val="both"/>
        <w:rPr>
          <w:rFonts w:ascii="Arial" w:hAnsi="Arial" w:cs="Arial"/>
          <w:sz w:val="24"/>
          <w:szCs w:val="24"/>
        </w:rPr>
      </w:pPr>
      <w:r w:rsidRPr="002D1EF1">
        <w:rPr>
          <w:rFonts w:ascii="Arial" w:hAnsi="Arial" w:cs="Arial"/>
          <w:i/>
          <w:sz w:val="24"/>
          <w:szCs w:val="24"/>
        </w:rPr>
        <w:t>Dispositivos básicos del aprendizaje.</w:t>
      </w:r>
      <w:r w:rsidR="00956446" w:rsidRPr="002D1EF1">
        <w:rPr>
          <w:rFonts w:ascii="Arial" w:hAnsi="Arial" w:cs="Arial"/>
          <w:sz w:val="24"/>
          <w:szCs w:val="24"/>
        </w:rPr>
        <w:t xml:space="preserve">Los diarios de campo  mostraron </w:t>
      </w:r>
      <w:r w:rsidR="00F535FC" w:rsidRPr="002D1EF1">
        <w:rPr>
          <w:rFonts w:ascii="Arial" w:hAnsi="Arial" w:cs="Arial"/>
          <w:sz w:val="24"/>
          <w:szCs w:val="24"/>
        </w:rPr>
        <w:t xml:space="preserve"> como en la mayoría de</w:t>
      </w:r>
      <w:r w:rsidR="00956446" w:rsidRPr="002D1EF1">
        <w:rPr>
          <w:rFonts w:ascii="Arial" w:hAnsi="Arial" w:cs="Arial"/>
          <w:sz w:val="24"/>
          <w:szCs w:val="24"/>
        </w:rPr>
        <w:t xml:space="preserve"> los casos cuando no  se activaban</w:t>
      </w:r>
      <w:r w:rsidR="00F535FC" w:rsidRPr="002D1EF1">
        <w:rPr>
          <w:rFonts w:ascii="Arial" w:hAnsi="Arial" w:cs="Arial"/>
          <w:sz w:val="24"/>
          <w:szCs w:val="24"/>
        </w:rPr>
        <w:t xml:space="preserve"> conscientemente, </w:t>
      </w:r>
      <w:r w:rsidR="007D04FF">
        <w:rPr>
          <w:rFonts w:ascii="Arial" w:hAnsi="Arial" w:cs="Arial"/>
          <w:sz w:val="24"/>
          <w:szCs w:val="24"/>
        </w:rPr>
        <w:t xml:space="preserve">los </w:t>
      </w:r>
      <w:r w:rsidR="00F535FC" w:rsidRPr="002D1EF1">
        <w:rPr>
          <w:rFonts w:ascii="Arial" w:hAnsi="Arial" w:cs="Arial"/>
          <w:sz w:val="24"/>
          <w:szCs w:val="24"/>
        </w:rPr>
        <w:t>dispositivos básicos del aprendizaj</w:t>
      </w:r>
      <w:r w:rsidR="00F535FC" w:rsidRPr="002D1EF1">
        <w:rPr>
          <w:rFonts w:ascii="Arial" w:hAnsi="Arial" w:cs="Arial"/>
          <w:i/>
          <w:sz w:val="24"/>
          <w:szCs w:val="24"/>
        </w:rPr>
        <w:t>e</w:t>
      </w:r>
      <w:r w:rsidR="00F535FC" w:rsidRPr="002D1EF1">
        <w:rPr>
          <w:rFonts w:ascii="Arial" w:hAnsi="Arial" w:cs="Arial"/>
          <w:sz w:val="24"/>
          <w:szCs w:val="24"/>
        </w:rPr>
        <w:t xml:space="preserve"> tales como:  habituación, motivación, atención, </w:t>
      </w:r>
      <w:proofErr w:type="spellStart"/>
      <w:r w:rsidR="00F535FC" w:rsidRPr="002D1EF1">
        <w:rPr>
          <w:rFonts w:ascii="Arial" w:hAnsi="Arial" w:cs="Arial"/>
          <w:sz w:val="24"/>
          <w:szCs w:val="24"/>
        </w:rPr>
        <w:t>senso</w:t>
      </w:r>
      <w:proofErr w:type="spellEnd"/>
      <w:r w:rsidR="00F535FC" w:rsidRPr="002D1EF1">
        <w:rPr>
          <w:rFonts w:ascii="Arial" w:hAnsi="Arial" w:cs="Arial"/>
          <w:sz w:val="24"/>
          <w:szCs w:val="24"/>
        </w:rPr>
        <w:t>-perce</w:t>
      </w:r>
      <w:r w:rsidR="00956446" w:rsidRPr="002D1EF1">
        <w:rPr>
          <w:rFonts w:ascii="Arial" w:hAnsi="Arial" w:cs="Arial"/>
          <w:sz w:val="24"/>
          <w:szCs w:val="24"/>
        </w:rPr>
        <w:t>pción y memoria, se  obstaculizó</w:t>
      </w:r>
      <w:r w:rsidR="00F535FC" w:rsidRPr="002D1EF1">
        <w:rPr>
          <w:rFonts w:ascii="Arial" w:hAnsi="Arial" w:cs="Arial"/>
          <w:sz w:val="24"/>
          <w:szCs w:val="24"/>
        </w:rPr>
        <w:t xml:space="preserve"> la adquisición del conocimien</w:t>
      </w:r>
      <w:r w:rsidR="00956446" w:rsidRPr="002D1EF1">
        <w:rPr>
          <w:rFonts w:ascii="Arial" w:hAnsi="Arial" w:cs="Arial"/>
          <w:sz w:val="24"/>
          <w:szCs w:val="24"/>
        </w:rPr>
        <w:t>to y  en algunos casos parecía</w:t>
      </w:r>
      <w:r w:rsidR="00F535FC" w:rsidRPr="002D1EF1">
        <w:rPr>
          <w:rFonts w:ascii="Arial" w:hAnsi="Arial" w:cs="Arial"/>
          <w:sz w:val="24"/>
          <w:szCs w:val="24"/>
        </w:rPr>
        <w:t xml:space="preserve"> anularse el aprendizaje, puesto que </w:t>
      </w:r>
      <w:r w:rsidR="00956446" w:rsidRPr="002D1EF1">
        <w:rPr>
          <w:rFonts w:ascii="Arial" w:hAnsi="Arial" w:cs="Arial"/>
          <w:sz w:val="24"/>
          <w:szCs w:val="24"/>
        </w:rPr>
        <w:t>el interés y la motivación estaban</w:t>
      </w:r>
      <w:r w:rsidR="00F535FC" w:rsidRPr="002D1EF1">
        <w:rPr>
          <w:rFonts w:ascii="Arial" w:hAnsi="Arial" w:cs="Arial"/>
          <w:sz w:val="24"/>
          <w:szCs w:val="24"/>
        </w:rPr>
        <w:t xml:space="preserve"> enfocados hacia otros factores: la actitud de los compañeros, problemas o temas de interés pe</w:t>
      </w:r>
      <w:r w:rsidR="00956446" w:rsidRPr="002D1EF1">
        <w:rPr>
          <w:rFonts w:ascii="Arial" w:hAnsi="Arial" w:cs="Arial"/>
          <w:sz w:val="24"/>
          <w:szCs w:val="24"/>
        </w:rPr>
        <w:t>rsonal, carencia de materiales.</w:t>
      </w:r>
    </w:p>
    <w:p w:rsidR="00F7134D" w:rsidRPr="002D1EF1" w:rsidRDefault="00F535FC" w:rsidP="007D04FF">
      <w:pPr>
        <w:spacing w:line="240" w:lineRule="auto"/>
        <w:ind w:firstLine="709"/>
        <w:jc w:val="both"/>
        <w:rPr>
          <w:rFonts w:ascii="Arial" w:hAnsi="Arial" w:cs="Arial"/>
          <w:sz w:val="24"/>
          <w:szCs w:val="24"/>
        </w:rPr>
      </w:pPr>
      <w:r w:rsidRPr="002D1EF1">
        <w:rPr>
          <w:rFonts w:ascii="Arial" w:hAnsi="Arial" w:cs="Arial"/>
          <w:sz w:val="24"/>
          <w:szCs w:val="24"/>
        </w:rPr>
        <w:t xml:space="preserve">Tal situación requiere  una etapa de sensibilización y conducción por parte del docente como </w:t>
      </w:r>
      <w:proofErr w:type="spellStart"/>
      <w:r w:rsidRPr="002D1EF1">
        <w:rPr>
          <w:rFonts w:ascii="Arial" w:hAnsi="Arial" w:cs="Arial"/>
          <w:sz w:val="24"/>
          <w:szCs w:val="24"/>
        </w:rPr>
        <w:t>co</w:t>
      </w:r>
      <w:proofErr w:type="spellEnd"/>
      <w:r w:rsidRPr="002D1EF1">
        <w:rPr>
          <w:rFonts w:ascii="Arial" w:hAnsi="Arial" w:cs="Arial"/>
          <w:sz w:val="24"/>
          <w:szCs w:val="24"/>
        </w:rPr>
        <w:t xml:space="preserve">-constructor de competencias y habilidades </w:t>
      </w:r>
      <w:r w:rsidR="00871144" w:rsidRPr="002D1EF1">
        <w:rPr>
          <w:rFonts w:ascii="Arial" w:hAnsi="Arial" w:cs="Arial"/>
          <w:sz w:val="24"/>
          <w:szCs w:val="24"/>
        </w:rPr>
        <w:t xml:space="preserve">a lo que visto </w:t>
      </w:r>
      <w:proofErr w:type="spellStart"/>
      <w:r w:rsidR="00871144" w:rsidRPr="002D1EF1">
        <w:rPr>
          <w:rFonts w:ascii="Arial" w:hAnsi="Arial" w:cs="Arial"/>
          <w:sz w:val="24"/>
          <w:szCs w:val="24"/>
        </w:rPr>
        <w:t>Vigotsky</w:t>
      </w:r>
      <w:proofErr w:type="spellEnd"/>
      <w:r w:rsidR="00871144" w:rsidRPr="002D1EF1">
        <w:rPr>
          <w:rFonts w:ascii="Arial" w:hAnsi="Arial" w:cs="Arial"/>
          <w:sz w:val="24"/>
          <w:szCs w:val="24"/>
        </w:rPr>
        <w:t xml:space="preserve"> llama Zona de Desarrollo Próximo </w:t>
      </w:r>
      <w:r w:rsidRPr="002D1EF1">
        <w:rPr>
          <w:rFonts w:ascii="Arial" w:hAnsi="Arial" w:cs="Arial"/>
          <w:sz w:val="24"/>
          <w:szCs w:val="24"/>
        </w:rPr>
        <w:t xml:space="preserve"> (ZDP)  para que los estudiantes se hagan conscientes y controlen por sí mismos  y colectivamente aquellos distractores mediante procesos de </w:t>
      </w:r>
      <w:proofErr w:type="spellStart"/>
      <w:r w:rsidRPr="002D1EF1">
        <w:rPr>
          <w:rFonts w:ascii="Arial" w:hAnsi="Arial" w:cs="Arial"/>
          <w:sz w:val="24"/>
          <w:szCs w:val="24"/>
        </w:rPr>
        <w:t>autoconducción</w:t>
      </w:r>
      <w:proofErr w:type="spellEnd"/>
      <w:r w:rsidRPr="002D1EF1">
        <w:rPr>
          <w:rFonts w:ascii="Arial" w:hAnsi="Arial" w:cs="Arial"/>
          <w:sz w:val="24"/>
          <w:szCs w:val="24"/>
        </w:rPr>
        <w:t xml:space="preserve">, autorregulación  y </w:t>
      </w:r>
      <w:proofErr w:type="spellStart"/>
      <w:r w:rsidRPr="002D1EF1">
        <w:rPr>
          <w:rFonts w:ascii="Arial" w:hAnsi="Arial" w:cs="Arial"/>
          <w:sz w:val="24"/>
          <w:szCs w:val="24"/>
        </w:rPr>
        <w:t>metacognición</w:t>
      </w:r>
      <w:proofErr w:type="spellEnd"/>
      <w:r w:rsidRPr="002D1EF1">
        <w:rPr>
          <w:rFonts w:ascii="Arial" w:hAnsi="Arial" w:cs="Arial"/>
          <w:sz w:val="24"/>
          <w:szCs w:val="24"/>
        </w:rPr>
        <w:t>, implementando el proceso de retroalimentación</w:t>
      </w:r>
      <w:r w:rsidR="00F7134D" w:rsidRPr="002D1EF1">
        <w:rPr>
          <w:rFonts w:ascii="Arial" w:hAnsi="Arial" w:cs="Arial"/>
          <w:sz w:val="24"/>
          <w:szCs w:val="24"/>
        </w:rPr>
        <w:t>.</w:t>
      </w:r>
    </w:p>
    <w:p w:rsidR="003F671F" w:rsidRPr="002D1EF1" w:rsidRDefault="00306A3D" w:rsidP="00306A3D">
      <w:pPr>
        <w:spacing w:line="240" w:lineRule="auto"/>
        <w:jc w:val="both"/>
        <w:rPr>
          <w:rFonts w:ascii="Arial" w:hAnsi="Arial" w:cs="Arial"/>
          <w:sz w:val="24"/>
          <w:szCs w:val="24"/>
        </w:rPr>
      </w:pPr>
      <w:r w:rsidRPr="002D1EF1">
        <w:rPr>
          <w:rFonts w:ascii="Arial" w:hAnsi="Arial" w:cs="Arial"/>
          <w:i/>
          <w:sz w:val="24"/>
          <w:szCs w:val="24"/>
        </w:rPr>
        <w:lastRenderedPageBreak/>
        <w:t>Aprendizaje por descubrimiento.</w:t>
      </w:r>
      <w:r w:rsidR="00F535FC" w:rsidRPr="002D1EF1">
        <w:rPr>
          <w:rFonts w:ascii="Arial" w:hAnsi="Arial" w:cs="Arial"/>
          <w:sz w:val="24"/>
          <w:szCs w:val="24"/>
        </w:rPr>
        <w:t>Otro fac</w:t>
      </w:r>
      <w:r w:rsidR="00DF75F3" w:rsidRPr="002D1EF1">
        <w:rPr>
          <w:rFonts w:ascii="Arial" w:hAnsi="Arial" w:cs="Arial"/>
          <w:sz w:val="24"/>
          <w:szCs w:val="24"/>
        </w:rPr>
        <w:t xml:space="preserve">tor importante fue </w:t>
      </w:r>
      <w:r w:rsidR="00F535FC" w:rsidRPr="002D1EF1">
        <w:rPr>
          <w:rFonts w:ascii="Arial" w:hAnsi="Arial" w:cs="Arial"/>
          <w:sz w:val="24"/>
          <w:szCs w:val="24"/>
        </w:rPr>
        <w:t xml:space="preserve"> el aprendizaje por descubrimiento. </w:t>
      </w:r>
      <w:proofErr w:type="spellStart"/>
      <w:r w:rsidR="00F535FC" w:rsidRPr="002D1EF1">
        <w:rPr>
          <w:rFonts w:ascii="Arial" w:hAnsi="Arial" w:cs="Arial"/>
          <w:sz w:val="24"/>
          <w:szCs w:val="24"/>
        </w:rPr>
        <w:t>Bruner</w:t>
      </w:r>
      <w:proofErr w:type="spellEnd"/>
      <w:r w:rsidR="00F535FC" w:rsidRPr="002D1EF1">
        <w:rPr>
          <w:rFonts w:ascii="Arial" w:hAnsi="Arial" w:cs="Arial"/>
          <w:sz w:val="24"/>
          <w:szCs w:val="24"/>
        </w:rPr>
        <w:t xml:space="preserve">, citado por </w:t>
      </w:r>
      <w:proofErr w:type="spellStart"/>
      <w:r w:rsidR="00F535FC" w:rsidRPr="002D1EF1">
        <w:rPr>
          <w:rFonts w:ascii="Arial" w:hAnsi="Arial" w:cs="Arial"/>
          <w:sz w:val="24"/>
          <w:szCs w:val="24"/>
        </w:rPr>
        <w:t>Woolfolk</w:t>
      </w:r>
      <w:proofErr w:type="spellEnd"/>
      <w:r w:rsidR="00F535FC" w:rsidRPr="002D1EF1">
        <w:rPr>
          <w:rFonts w:ascii="Arial" w:hAnsi="Arial" w:cs="Arial"/>
          <w:sz w:val="24"/>
          <w:szCs w:val="24"/>
        </w:rPr>
        <w:t>, A. (1999) “cree que para captar la estructura de la información, los estudiantes deben ser activos: que deben identificar principios claves por sí mismos, en vez de tan solo aceptar las explicaciones de los maestros”</w:t>
      </w:r>
      <w:r w:rsidR="00DF75F3" w:rsidRPr="002D1EF1">
        <w:rPr>
          <w:rFonts w:ascii="Arial" w:hAnsi="Arial" w:cs="Arial"/>
          <w:sz w:val="24"/>
          <w:szCs w:val="24"/>
        </w:rPr>
        <w:t xml:space="preserve">. En la investigación se halló en algunos clases  la activación de los conocimientos previos, </w:t>
      </w:r>
      <w:r w:rsidR="00F535FC" w:rsidRPr="002D1EF1">
        <w:rPr>
          <w:rFonts w:ascii="Arial" w:hAnsi="Arial" w:cs="Arial"/>
          <w:sz w:val="24"/>
          <w:szCs w:val="24"/>
        </w:rPr>
        <w:t xml:space="preserve">la autonomía, la motivación, la resolución de problemas, </w:t>
      </w:r>
      <w:r w:rsidR="00DF75F3" w:rsidRPr="002D1EF1">
        <w:rPr>
          <w:rFonts w:ascii="Arial" w:hAnsi="Arial" w:cs="Arial"/>
          <w:sz w:val="24"/>
          <w:szCs w:val="24"/>
        </w:rPr>
        <w:t xml:space="preserve">la </w:t>
      </w:r>
      <w:r w:rsidR="00F535FC" w:rsidRPr="002D1EF1">
        <w:rPr>
          <w:rFonts w:ascii="Arial" w:hAnsi="Arial" w:cs="Arial"/>
          <w:sz w:val="24"/>
          <w:szCs w:val="24"/>
        </w:rPr>
        <w:t xml:space="preserve">participación en clase, y la observación, búsqueda, control y medición de variables, estos elementos son fundamentales en los procesos educativos y ha sido propuesto en palabras de </w:t>
      </w:r>
      <w:proofErr w:type="spellStart"/>
      <w:r w:rsidR="00F535FC" w:rsidRPr="002D1EF1">
        <w:rPr>
          <w:rFonts w:ascii="Arial" w:hAnsi="Arial" w:cs="Arial"/>
          <w:sz w:val="24"/>
          <w:szCs w:val="24"/>
        </w:rPr>
        <w:t>Novak</w:t>
      </w:r>
      <w:proofErr w:type="spellEnd"/>
      <w:r w:rsidR="00F535FC" w:rsidRPr="002D1EF1">
        <w:rPr>
          <w:rFonts w:ascii="Arial" w:hAnsi="Arial" w:cs="Arial"/>
          <w:sz w:val="24"/>
          <w:szCs w:val="24"/>
        </w:rPr>
        <w:t xml:space="preserve"> y </w:t>
      </w:r>
      <w:proofErr w:type="spellStart"/>
      <w:r w:rsidR="00F535FC" w:rsidRPr="002D1EF1">
        <w:rPr>
          <w:rFonts w:ascii="Arial" w:hAnsi="Arial" w:cs="Arial"/>
          <w:sz w:val="24"/>
          <w:szCs w:val="24"/>
        </w:rPr>
        <w:t>Gowin</w:t>
      </w:r>
      <w:proofErr w:type="spellEnd"/>
      <w:r w:rsidR="00F535FC" w:rsidRPr="002D1EF1">
        <w:rPr>
          <w:rFonts w:ascii="Arial" w:hAnsi="Arial" w:cs="Arial"/>
          <w:sz w:val="24"/>
          <w:szCs w:val="24"/>
        </w:rPr>
        <w:t xml:space="preserve"> (1988) como el aprender a  aprender .</w:t>
      </w:r>
    </w:p>
    <w:p w:rsidR="00F7134D" w:rsidRPr="002D1EF1" w:rsidRDefault="00DF75F3" w:rsidP="007D04FF">
      <w:pPr>
        <w:spacing w:line="240" w:lineRule="auto"/>
        <w:ind w:firstLine="709"/>
        <w:jc w:val="both"/>
        <w:rPr>
          <w:rFonts w:ascii="Arial" w:hAnsi="Arial" w:cs="Arial"/>
          <w:sz w:val="24"/>
          <w:szCs w:val="24"/>
        </w:rPr>
      </w:pPr>
      <w:r w:rsidRPr="002D1EF1">
        <w:rPr>
          <w:rFonts w:ascii="Arial" w:hAnsi="Arial" w:cs="Arial"/>
          <w:sz w:val="24"/>
          <w:szCs w:val="24"/>
        </w:rPr>
        <w:t>E</w:t>
      </w:r>
      <w:r w:rsidR="00F535FC" w:rsidRPr="002D1EF1">
        <w:rPr>
          <w:rFonts w:ascii="Arial" w:hAnsi="Arial" w:cs="Arial"/>
          <w:sz w:val="24"/>
          <w:szCs w:val="24"/>
        </w:rPr>
        <w:t xml:space="preserve">s importante señalar  que el cultivo </w:t>
      </w:r>
      <w:proofErr w:type="spellStart"/>
      <w:r w:rsidR="00F535FC" w:rsidRPr="002D1EF1">
        <w:rPr>
          <w:rFonts w:ascii="Arial" w:hAnsi="Arial" w:cs="Arial"/>
          <w:sz w:val="24"/>
          <w:szCs w:val="24"/>
        </w:rPr>
        <w:t>tricerebral</w:t>
      </w:r>
      <w:proofErr w:type="spellEnd"/>
      <w:r w:rsidR="00F535FC" w:rsidRPr="002D1EF1">
        <w:rPr>
          <w:rFonts w:ascii="Arial" w:hAnsi="Arial" w:cs="Arial"/>
          <w:sz w:val="24"/>
          <w:szCs w:val="24"/>
        </w:rPr>
        <w:t xml:space="preserve"> si influye notoriamente en la formación de l</w:t>
      </w:r>
      <w:r w:rsidRPr="002D1EF1">
        <w:rPr>
          <w:rFonts w:ascii="Arial" w:hAnsi="Arial" w:cs="Arial"/>
          <w:sz w:val="24"/>
          <w:szCs w:val="24"/>
        </w:rPr>
        <w:t>a autonomía pues con él se logró</w:t>
      </w:r>
      <w:r w:rsidR="00F535FC" w:rsidRPr="002D1EF1">
        <w:rPr>
          <w:rFonts w:ascii="Arial" w:hAnsi="Arial" w:cs="Arial"/>
          <w:sz w:val="24"/>
          <w:szCs w:val="24"/>
        </w:rPr>
        <w:t xml:space="preserve"> un alto grado de conciencia, los estudiantes reflexionaron y evolucionaron su actuar</w:t>
      </w:r>
      <w:r w:rsidRPr="002D1EF1">
        <w:rPr>
          <w:rFonts w:ascii="Arial" w:hAnsi="Arial" w:cs="Arial"/>
          <w:sz w:val="24"/>
          <w:szCs w:val="24"/>
        </w:rPr>
        <w:t>.</w:t>
      </w:r>
    </w:p>
    <w:p w:rsidR="00DA33E6" w:rsidRPr="002D1EF1" w:rsidRDefault="004956BD" w:rsidP="0001193C">
      <w:pPr>
        <w:spacing w:after="0" w:line="240" w:lineRule="auto"/>
        <w:jc w:val="both"/>
        <w:rPr>
          <w:rFonts w:ascii="Arial" w:hAnsi="Arial" w:cs="Arial"/>
          <w:i/>
          <w:sz w:val="24"/>
          <w:szCs w:val="24"/>
        </w:rPr>
      </w:pPr>
      <w:r w:rsidRPr="002D1EF1">
        <w:rPr>
          <w:rFonts w:ascii="Arial" w:hAnsi="Arial" w:cs="Arial"/>
          <w:i/>
          <w:sz w:val="24"/>
          <w:szCs w:val="24"/>
        </w:rPr>
        <w:t>Situaciones Bloqueantes Del Aprendizaje</w:t>
      </w:r>
      <w:r w:rsidR="0001193C" w:rsidRPr="002D1EF1">
        <w:rPr>
          <w:rFonts w:ascii="Arial" w:hAnsi="Arial" w:cs="Arial"/>
          <w:i/>
          <w:sz w:val="24"/>
          <w:szCs w:val="24"/>
        </w:rPr>
        <w:t>.</w:t>
      </w:r>
    </w:p>
    <w:p w:rsidR="0095619C" w:rsidRPr="002D1EF1" w:rsidRDefault="0020070E" w:rsidP="0001193C">
      <w:pPr>
        <w:spacing w:line="240" w:lineRule="auto"/>
        <w:jc w:val="both"/>
        <w:rPr>
          <w:rFonts w:ascii="Arial" w:hAnsi="Arial" w:cs="Arial"/>
          <w:sz w:val="24"/>
          <w:szCs w:val="24"/>
        </w:rPr>
      </w:pPr>
      <w:proofErr w:type="spellStart"/>
      <w:r w:rsidRPr="002D1EF1">
        <w:rPr>
          <w:rFonts w:ascii="Arial" w:hAnsi="Arial" w:cs="Arial"/>
          <w:sz w:val="24"/>
          <w:szCs w:val="24"/>
        </w:rPr>
        <w:t>Rajadell</w:t>
      </w:r>
      <w:proofErr w:type="spellEnd"/>
      <w:r w:rsidRPr="002D1EF1">
        <w:rPr>
          <w:rFonts w:ascii="Arial" w:hAnsi="Arial" w:cs="Arial"/>
          <w:sz w:val="24"/>
          <w:szCs w:val="24"/>
        </w:rPr>
        <w:t>, N. (2001)</w:t>
      </w:r>
      <w:r w:rsidR="00DF75F3" w:rsidRPr="002D1EF1">
        <w:rPr>
          <w:rFonts w:ascii="Arial" w:hAnsi="Arial" w:cs="Arial"/>
          <w:sz w:val="24"/>
          <w:szCs w:val="24"/>
        </w:rPr>
        <w:t xml:space="preserve"> considera que </w:t>
      </w:r>
      <w:r w:rsidRPr="002D1EF1">
        <w:rPr>
          <w:rFonts w:ascii="Arial" w:hAnsi="Arial" w:cs="Arial"/>
          <w:sz w:val="24"/>
          <w:szCs w:val="24"/>
        </w:rPr>
        <w:t xml:space="preserve"> las dificultades perceptivas</w:t>
      </w:r>
      <w:r w:rsidR="007D04FF">
        <w:rPr>
          <w:rFonts w:ascii="Arial" w:hAnsi="Arial" w:cs="Arial"/>
          <w:sz w:val="24"/>
          <w:szCs w:val="24"/>
        </w:rPr>
        <w:t xml:space="preserve"> reconocidas como “</w:t>
      </w:r>
      <w:r w:rsidR="00DF75F3" w:rsidRPr="002D1EF1">
        <w:rPr>
          <w:rFonts w:ascii="Arial" w:hAnsi="Arial" w:cs="Arial"/>
          <w:sz w:val="24"/>
          <w:szCs w:val="24"/>
        </w:rPr>
        <w:t xml:space="preserve">la dificultad en aislar un problema, limitar excesivamente un problema, ofrecer como bueno aquello que es obvio, incapacidad de diferenciar causa y efecto, o rigidez en la propia percepción de una situación” y  las  socioculturales pueden bloquear  el aprendizaje.  En los grupos se encontró que </w:t>
      </w:r>
      <w:r w:rsidRPr="002D1EF1">
        <w:rPr>
          <w:rFonts w:ascii="Arial" w:hAnsi="Arial" w:cs="Arial"/>
          <w:sz w:val="24"/>
          <w:szCs w:val="24"/>
        </w:rPr>
        <w:t xml:space="preserve"> “estos estudiantes tienen problemas de comprensión de lectura y muy malos hábitos de estudio, la mayoría es incapaz de seguir instrucciones consignadas en una guía, o simplemente les da pereza  leer </w:t>
      </w:r>
      <w:r w:rsidRPr="002D1EF1">
        <w:rPr>
          <w:rFonts w:ascii="Arial" w:hAnsi="Arial" w:cs="Arial"/>
          <w:sz w:val="24"/>
          <w:szCs w:val="24"/>
        </w:rPr>
        <w:lastRenderedPageBreak/>
        <w:t>y llaman al profesor para que les precise los pasos a seguir en un procediendo a realizar”.</w:t>
      </w:r>
    </w:p>
    <w:p w:rsidR="003F671F" w:rsidRPr="002D1EF1" w:rsidRDefault="007D04FF" w:rsidP="008C3168">
      <w:pPr>
        <w:spacing w:line="240" w:lineRule="auto"/>
        <w:ind w:firstLine="709"/>
        <w:jc w:val="both"/>
        <w:rPr>
          <w:rFonts w:ascii="Arial" w:hAnsi="Arial" w:cs="Arial"/>
          <w:sz w:val="24"/>
          <w:szCs w:val="24"/>
        </w:rPr>
      </w:pPr>
      <w:r>
        <w:rPr>
          <w:rFonts w:ascii="Arial" w:hAnsi="Arial" w:cs="Arial"/>
          <w:sz w:val="24"/>
          <w:szCs w:val="24"/>
        </w:rPr>
        <w:t>Además</w:t>
      </w:r>
      <w:r w:rsidR="00C0201B" w:rsidRPr="002D1EF1">
        <w:rPr>
          <w:rFonts w:ascii="Arial" w:hAnsi="Arial" w:cs="Arial"/>
          <w:sz w:val="24"/>
          <w:szCs w:val="24"/>
        </w:rPr>
        <w:t>,</w:t>
      </w:r>
      <w:r w:rsidR="00DF75F3" w:rsidRPr="002D1EF1">
        <w:rPr>
          <w:rFonts w:ascii="Arial" w:hAnsi="Arial" w:cs="Arial"/>
          <w:sz w:val="24"/>
          <w:szCs w:val="24"/>
        </w:rPr>
        <w:t xml:space="preserve"> se </w:t>
      </w:r>
      <w:r w:rsidR="00C0201B" w:rsidRPr="002D1EF1">
        <w:rPr>
          <w:rFonts w:ascii="Arial" w:hAnsi="Arial" w:cs="Arial"/>
          <w:sz w:val="24"/>
          <w:szCs w:val="24"/>
        </w:rPr>
        <w:t>observó que l</w:t>
      </w:r>
      <w:r w:rsidR="0020070E" w:rsidRPr="002D1EF1">
        <w:rPr>
          <w:rFonts w:ascii="Arial" w:hAnsi="Arial" w:cs="Arial"/>
          <w:sz w:val="24"/>
          <w:szCs w:val="24"/>
        </w:rPr>
        <w:t>as dificultades emocionales son otro factor que incide para que se bloqu</w:t>
      </w:r>
      <w:r w:rsidR="00C0201B" w:rsidRPr="002D1EF1">
        <w:rPr>
          <w:rFonts w:ascii="Arial" w:hAnsi="Arial" w:cs="Arial"/>
          <w:sz w:val="24"/>
          <w:szCs w:val="24"/>
        </w:rPr>
        <w:t xml:space="preserve">ee el aprendizaje. Fue </w:t>
      </w:r>
      <w:r w:rsidR="0020070E" w:rsidRPr="002D1EF1">
        <w:rPr>
          <w:rFonts w:ascii="Arial" w:hAnsi="Arial" w:cs="Arial"/>
          <w:sz w:val="24"/>
          <w:szCs w:val="24"/>
        </w:rPr>
        <w:t xml:space="preserve"> notoria  la i</w:t>
      </w:r>
      <w:r w:rsidR="00C0201B" w:rsidRPr="002D1EF1">
        <w:rPr>
          <w:rFonts w:ascii="Arial" w:hAnsi="Arial" w:cs="Arial"/>
          <w:sz w:val="24"/>
          <w:szCs w:val="24"/>
        </w:rPr>
        <w:t xml:space="preserve">nseguridad que muchos demostraron </w:t>
      </w:r>
      <w:r w:rsidR="0020070E" w:rsidRPr="002D1EF1">
        <w:rPr>
          <w:rFonts w:ascii="Arial" w:hAnsi="Arial" w:cs="Arial"/>
          <w:sz w:val="24"/>
          <w:szCs w:val="24"/>
        </w:rPr>
        <w:t xml:space="preserve"> pues </w:t>
      </w:r>
      <w:r w:rsidR="00C0201B" w:rsidRPr="002D1EF1">
        <w:rPr>
          <w:rFonts w:ascii="Arial" w:hAnsi="Arial" w:cs="Arial"/>
          <w:sz w:val="24"/>
          <w:szCs w:val="24"/>
        </w:rPr>
        <w:t xml:space="preserve">infortunadamente </w:t>
      </w:r>
      <w:r w:rsidR="0020070E" w:rsidRPr="002D1EF1">
        <w:rPr>
          <w:rFonts w:ascii="Arial" w:hAnsi="Arial" w:cs="Arial"/>
          <w:sz w:val="24"/>
          <w:szCs w:val="24"/>
        </w:rPr>
        <w:t xml:space="preserve"> se les ha formado en medios represivos o de subvaloración  “algunos temen expresar sus opiniones en público y tartamudean cuando se les pide que expresen lo que piensan, o simplemente se niegan a ha</w:t>
      </w:r>
      <w:r w:rsidR="00C0201B" w:rsidRPr="002D1EF1">
        <w:rPr>
          <w:rFonts w:ascii="Arial" w:hAnsi="Arial" w:cs="Arial"/>
          <w:sz w:val="24"/>
          <w:szCs w:val="24"/>
        </w:rPr>
        <w:t xml:space="preserve">blar”. De esta manera se confirmó </w:t>
      </w:r>
      <w:r w:rsidR="0020070E" w:rsidRPr="002D1EF1">
        <w:rPr>
          <w:rFonts w:ascii="Arial" w:hAnsi="Arial" w:cs="Arial"/>
          <w:sz w:val="24"/>
          <w:szCs w:val="24"/>
        </w:rPr>
        <w:t xml:space="preserve"> como la comunicación eficaz y la asociación de estímulos  ayuda  o deteriora  los procesos mentales mediante técnicas de programación neurolingüística  como lo </w:t>
      </w:r>
      <w:proofErr w:type="spellStart"/>
      <w:r w:rsidR="00557211" w:rsidRPr="002D1EF1">
        <w:rPr>
          <w:rFonts w:ascii="Arial" w:hAnsi="Arial" w:cs="Arial"/>
          <w:sz w:val="24"/>
          <w:szCs w:val="24"/>
        </w:rPr>
        <w:t>plantean</w:t>
      </w:r>
      <w:r w:rsidR="0020070E" w:rsidRPr="002D1EF1">
        <w:rPr>
          <w:rFonts w:ascii="Arial" w:hAnsi="Arial" w:cs="Arial"/>
          <w:sz w:val="24"/>
          <w:szCs w:val="24"/>
        </w:rPr>
        <w:t>Isturiz</w:t>
      </w:r>
      <w:proofErr w:type="spellEnd"/>
      <w:r w:rsidR="008C3168">
        <w:rPr>
          <w:rFonts w:ascii="Arial" w:hAnsi="Arial" w:cs="Arial"/>
          <w:sz w:val="24"/>
          <w:szCs w:val="24"/>
        </w:rPr>
        <w:t xml:space="preserve"> y Carpio (1998) y Santamaría (</w:t>
      </w:r>
      <w:proofErr w:type="spellStart"/>
      <w:r w:rsidR="0020070E" w:rsidRPr="002D1EF1">
        <w:rPr>
          <w:rFonts w:ascii="Arial" w:hAnsi="Arial" w:cs="Arial"/>
          <w:sz w:val="24"/>
          <w:szCs w:val="24"/>
        </w:rPr>
        <w:t>s.f</w:t>
      </w:r>
      <w:proofErr w:type="spellEnd"/>
      <w:r w:rsidR="0020070E" w:rsidRPr="002D1EF1">
        <w:rPr>
          <w:rFonts w:ascii="Arial" w:hAnsi="Arial" w:cs="Arial"/>
          <w:sz w:val="24"/>
          <w:szCs w:val="24"/>
        </w:rPr>
        <w:t>).</w:t>
      </w:r>
    </w:p>
    <w:p w:rsidR="00F535FC" w:rsidRPr="002D1EF1" w:rsidRDefault="0042387E" w:rsidP="00BF3EB0">
      <w:pPr>
        <w:spacing w:after="0" w:line="240" w:lineRule="auto"/>
        <w:ind w:firstLine="709"/>
        <w:jc w:val="both"/>
        <w:rPr>
          <w:rFonts w:ascii="Arial" w:hAnsi="Arial" w:cs="Arial"/>
          <w:sz w:val="24"/>
          <w:szCs w:val="24"/>
        </w:rPr>
      </w:pPr>
      <w:r w:rsidRPr="002D1EF1">
        <w:rPr>
          <w:rFonts w:ascii="Arial" w:hAnsi="Arial" w:cs="Arial"/>
          <w:sz w:val="24"/>
          <w:szCs w:val="24"/>
        </w:rPr>
        <w:t>Por otra parte, l</w:t>
      </w:r>
      <w:r w:rsidR="00F535FC" w:rsidRPr="002D1EF1">
        <w:rPr>
          <w:rFonts w:ascii="Arial" w:hAnsi="Arial" w:cs="Arial"/>
          <w:sz w:val="24"/>
          <w:szCs w:val="24"/>
        </w:rPr>
        <w:t xml:space="preserve">as constantes interrupciones por la  organización de actividades  o proyectos institucionales  tales como semanas culturales, </w:t>
      </w:r>
      <w:proofErr w:type="spellStart"/>
      <w:r w:rsidR="00F535FC" w:rsidRPr="002D1EF1">
        <w:rPr>
          <w:rFonts w:ascii="Arial" w:hAnsi="Arial" w:cs="Arial"/>
          <w:sz w:val="24"/>
          <w:szCs w:val="24"/>
        </w:rPr>
        <w:t>interclases</w:t>
      </w:r>
      <w:proofErr w:type="spellEnd"/>
      <w:r w:rsidR="00F535FC" w:rsidRPr="002D1EF1">
        <w:rPr>
          <w:rFonts w:ascii="Arial" w:hAnsi="Arial" w:cs="Arial"/>
          <w:sz w:val="24"/>
          <w:szCs w:val="24"/>
        </w:rPr>
        <w:t>, semanas patronales, direcciones de grupo,  entre otras  o   la comunicación de información institucional durante l</w:t>
      </w:r>
      <w:r w:rsidRPr="002D1EF1">
        <w:rPr>
          <w:rFonts w:ascii="Arial" w:hAnsi="Arial" w:cs="Arial"/>
          <w:sz w:val="24"/>
          <w:szCs w:val="24"/>
        </w:rPr>
        <w:t xml:space="preserve">as horas de clase  se convirtieron </w:t>
      </w:r>
      <w:r w:rsidR="00F535FC" w:rsidRPr="002D1EF1">
        <w:rPr>
          <w:rFonts w:ascii="Arial" w:hAnsi="Arial" w:cs="Arial"/>
          <w:sz w:val="24"/>
          <w:szCs w:val="24"/>
        </w:rPr>
        <w:t xml:space="preserve"> en situaciones bloqueantes del aprendizaje, puesto que sensori</w:t>
      </w:r>
      <w:r w:rsidRPr="002D1EF1">
        <w:rPr>
          <w:rFonts w:ascii="Arial" w:hAnsi="Arial" w:cs="Arial"/>
          <w:sz w:val="24"/>
          <w:szCs w:val="24"/>
        </w:rPr>
        <w:t xml:space="preserve">almente </w:t>
      </w:r>
      <w:proofErr w:type="spellStart"/>
      <w:r w:rsidRPr="002D1EF1">
        <w:rPr>
          <w:rFonts w:ascii="Arial" w:hAnsi="Arial" w:cs="Arial"/>
          <w:sz w:val="24"/>
          <w:szCs w:val="24"/>
        </w:rPr>
        <w:t>desvíaban</w:t>
      </w:r>
      <w:proofErr w:type="spellEnd"/>
      <w:r w:rsidR="00F535FC" w:rsidRPr="002D1EF1">
        <w:rPr>
          <w:rFonts w:ascii="Arial" w:hAnsi="Arial" w:cs="Arial"/>
          <w:sz w:val="24"/>
          <w:szCs w:val="24"/>
        </w:rPr>
        <w:t xml:space="preserve"> la atención y la concentración de los adolescentes e incluso del docente</w:t>
      </w:r>
      <w:r w:rsidRPr="002D1EF1">
        <w:rPr>
          <w:rFonts w:ascii="Arial" w:hAnsi="Arial" w:cs="Arial"/>
          <w:sz w:val="24"/>
          <w:szCs w:val="24"/>
        </w:rPr>
        <w:t>.</w:t>
      </w:r>
    </w:p>
    <w:p w:rsidR="003F671F" w:rsidRPr="002D1EF1" w:rsidRDefault="004956BD" w:rsidP="00306A3D">
      <w:pPr>
        <w:spacing w:line="240" w:lineRule="auto"/>
        <w:jc w:val="both"/>
        <w:rPr>
          <w:rFonts w:ascii="Arial" w:hAnsi="Arial" w:cs="Arial"/>
          <w:sz w:val="24"/>
          <w:szCs w:val="24"/>
        </w:rPr>
      </w:pPr>
      <w:r w:rsidRPr="002D1EF1">
        <w:rPr>
          <w:rFonts w:ascii="Arial" w:hAnsi="Arial" w:cs="Arial"/>
          <w:i/>
          <w:sz w:val="24"/>
          <w:szCs w:val="24"/>
        </w:rPr>
        <w:t>Convivencia</w:t>
      </w:r>
      <w:r w:rsidR="00306A3D" w:rsidRPr="002D1EF1">
        <w:rPr>
          <w:rFonts w:ascii="Arial" w:hAnsi="Arial" w:cs="Arial"/>
          <w:i/>
          <w:sz w:val="24"/>
          <w:szCs w:val="24"/>
        </w:rPr>
        <w:t xml:space="preserve">. </w:t>
      </w:r>
      <w:r w:rsidR="004B4C6A" w:rsidRPr="002D1EF1">
        <w:rPr>
          <w:rFonts w:ascii="Arial" w:hAnsi="Arial" w:cs="Arial"/>
          <w:sz w:val="24"/>
          <w:szCs w:val="24"/>
        </w:rPr>
        <w:t>Aunque se evidenció</w:t>
      </w:r>
      <w:r w:rsidR="00DA33E6" w:rsidRPr="002D1EF1">
        <w:rPr>
          <w:rFonts w:ascii="Arial" w:hAnsi="Arial" w:cs="Arial"/>
          <w:sz w:val="24"/>
          <w:szCs w:val="24"/>
        </w:rPr>
        <w:t xml:space="preserve"> constante agresión, física y verbal entre los estudiantes, así como una despreocupación por el aprendizaje , se observó </w:t>
      </w:r>
      <w:r w:rsidR="003F671F" w:rsidRPr="002D1EF1">
        <w:rPr>
          <w:rFonts w:ascii="Arial" w:hAnsi="Arial" w:cs="Arial"/>
          <w:sz w:val="24"/>
          <w:szCs w:val="24"/>
        </w:rPr>
        <w:t xml:space="preserve"> como afirma </w:t>
      </w:r>
      <w:proofErr w:type="spellStart"/>
      <w:r w:rsidR="003F671F" w:rsidRPr="002D1EF1">
        <w:rPr>
          <w:rFonts w:ascii="Arial" w:hAnsi="Arial" w:cs="Arial"/>
          <w:sz w:val="24"/>
          <w:szCs w:val="24"/>
        </w:rPr>
        <w:t>Velandia</w:t>
      </w:r>
      <w:proofErr w:type="spellEnd"/>
      <w:r w:rsidR="003F671F" w:rsidRPr="002D1EF1">
        <w:rPr>
          <w:rFonts w:ascii="Arial" w:hAnsi="Arial" w:cs="Arial"/>
          <w:sz w:val="24"/>
          <w:szCs w:val="24"/>
        </w:rPr>
        <w:t>, M.</w:t>
      </w:r>
      <w:r w:rsidR="00CF2436">
        <w:rPr>
          <w:rFonts w:ascii="Arial" w:hAnsi="Arial" w:cs="Arial"/>
          <w:sz w:val="24"/>
          <w:szCs w:val="24"/>
        </w:rPr>
        <w:t xml:space="preserve"> (</w:t>
      </w:r>
      <w:r w:rsidR="003F671F" w:rsidRPr="002D1EF1">
        <w:rPr>
          <w:rFonts w:ascii="Arial" w:hAnsi="Arial" w:cs="Arial"/>
          <w:sz w:val="24"/>
          <w:szCs w:val="24"/>
        </w:rPr>
        <w:t>2011</w:t>
      </w:r>
      <w:r w:rsidR="00CF2436">
        <w:rPr>
          <w:rFonts w:ascii="Arial" w:hAnsi="Arial" w:cs="Arial"/>
          <w:sz w:val="24"/>
          <w:szCs w:val="24"/>
        </w:rPr>
        <w:t>)</w:t>
      </w:r>
      <w:r w:rsidR="003F671F" w:rsidRPr="002D1EF1">
        <w:rPr>
          <w:rFonts w:ascii="Arial" w:hAnsi="Arial" w:cs="Arial"/>
          <w:sz w:val="24"/>
          <w:szCs w:val="24"/>
        </w:rPr>
        <w:t xml:space="preserve">, </w:t>
      </w:r>
      <w:r w:rsidR="00DA33E6" w:rsidRPr="002D1EF1">
        <w:rPr>
          <w:rFonts w:ascii="Arial" w:hAnsi="Arial" w:cs="Arial"/>
          <w:sz w:val="24"/>
          <w:szCs w:val="24"/>
        </w:rPr>
        <w:t>que el empoderamiento ejerci</w:t>
      </w:r>
      <w:r w:rsidR="003F671F" w:rsidRPr="002D1EF1">
        <w:rPr>
          <w:rFonts w:ascii="Arial" w:hAnsi="Arial" w:cs="Arial"/>
          <w:sz w:val="24"/>
          <w:szCs w:val="24"/>
        </w:rPr>
        <w:t>do como liderazgo positivo ayuda</w:t>
      </w:r>
      <w:r w:rsidR="00DA33E6" w:rsidRPr="002D1EF1">
        <w:rPr>
          <w:rFonts w:ascii="Arial" w:hAnsi="Arial" w:cs="Arial"/>
          <w:sz w:val="24"/>
          <w:szCs w:val="24"/>
        </w:rPr>
        <w:t xml:space="preserve"> a crear las bases de la convivencia  y procesos t</w:t>
      </w:r>
      <w:r w:rsidR="003F671F" w:rsidRPr="002D1EF1">
        <w:rPr>
          <w:rFonts w:ascii="Arial" w:hAnsi="Arial" w:cs="Arial"/>
          <w:sz w:val="24"/>
          <w:szCs w:val="24"/>
        </w:rPr>
        <w:t xml:space="preserve">ales como el autoconocimiento y </w:t>
      </w:r>
      <w:r w:rsidR="004B4C6A" w:rsidRPr="002D1EF1">
        <w:rPr>
          <w:rFonts w:ascii="Arial" w:hAnsi="Arial" w:cs="Arial"/>
          <w:sz w:val="24"/>
          <w:szCs w:val="24"/>
        </w:rPr>
        <w:t xml:space="preserve">el autoaprendizaje  </w:t>
      </w:r>
      <w:r w:rsidR="004B4C6A" w:rsidRPr="002D1EF1">
        <w:rPr>
          <w:rFonts w:ascii="Arial" w:hAnsi="Arial" w:cs="Arial"/>
          <w:sz w:val="24"/>
          <w:szCs w:val="24"/>
        </w:rPr>
        <w:lastRenderedPageBreak/>
        <w:t xml:space="preserve">que permitirán </w:t>
      </w:r>
      <w:r w:rsidR="00DA33E6" w:rsidRPr="002D1EF1">
        <w:rPr>
          <w:rFonts w:ascii="Arial" w:hAnsi="Arial" w:cs="Arial"/>
          <w:sz w:val="24"/>
          <w:szCs w:val="24"/>
        </w:rPr>
        <w:t xml:space="preserve"> con el tiempo adquirir habilidades de </w:t>
      </w:r>
      <w:proofErr w:type="spellStart"/>
      <w:r w:rsidR="00DA33E6" w:rsidRPr="002D1EF1">
        <w:rPr>
          <w:rFonts w:ascii="Arial" w:hAnsi="Arial" w:cs="Arial"/>
          <w:sz w:val="24"/>
          <w:szCs w:val="24"/>
        </w:rPr>
        <w:t>autoconducción</w:t>
      </w:r>
      <w:proofErr w:type="spellEnd"/>
      <w:r w:rsidR="00DA33E6" w:rsidRPr="002D1EF1">
        <w:rPr>
          <w:rFonts w:ascii="Arial" w:hAnsi="Arial" w:cs="Arial"/>
          <w:sz w:val="24"/>
          <w:szCs w:val="24"/>
        </w:rPr>
        <w:t xml:space="preserve">.   </w:t>
      </w:r>
    </w:p>
    <w:p w:rsidR="00DA33E6" w:rsidRPr="002D1EF1" w:rsidRDefault="006D4A77" w:rsidP="008C3168">
      <w:pPr>
        <w:pStyle w:val="NormalWeb"/>
        <w:spacing w:before="0" w:beforeAutospacing="0" w:after="240" w:afterAutospacing="0"/>
        <w:ind w:firstLine="709"/>
        <w:jc w:val="both"/>
        <w:rPr>
          <w:rFonts w:ascii="Arial" w:hAnsi="Arial" w:cs="Arial"/>
        </w:rPr>
      </w:pPr>
      <w:r w:rsidRPr="002D1EF1">
        <w:rPr>
          <w:rFonts w:ascii="Arial" w:hAnsi="Arial" w:cs="Arial"/>
        </w:rPr>
        <w:t>La o</w:t>
      </w:r>
      <w:r w:rsidR="004B4C6A" w:rsidRPr="002D1EF1">
        <w:rPr>
          <w:rFonts w:ascii="Arial" w:hAnsi="Arial" w:cs="Arial"/>
        </w:rPr>
        <w:t>rganización en triadas sobrepasó</w:t>
      </w:r>
      <w:r w:rsidRPr="002D1EF1">
        <w:rPr>
          <w:rFonts w:ascii="Arial" w:hAnsi="Arial" w:cs="Arial"/>
        </w:rPr>
        <w:t xml:space="preserve"> el e</w:t>
      </w:r>
      <w:r w:rsidR="004B4C6A" w:rsidRPr="002D1EF1">
        <w:rPr>
          <w:rFonts w:ascii="Arial" w:hAnsi="Arial" w:cs="Arial"/>
        </w:rPr>
        <w:t>gocentrismo individual y  centró</w:t>
      </w:r>
      <w:r w:rsidRPr="002D1EF1">
        <w:rPr>
          <w:rFonts w:ascii="Arial" w:hAnsi="Arial" w:cs="Arial"/>
        </w:rPr>
        <w:t xml:space="preserve"> el  interés general en  la adquisición de los objetivos como equipo.Al interactuar entre sí  </w:t>
      </w:r>
      <w:r w:rsidR="004B4C6A" w:rsidRPr="002D1EF1">
        <w:rPr>
          <w:rFonts w:ascii="Arial" w:hAnsi="Arial" w:cs="Arial"/>
        </w:rPr>
        <w:t xml:space="preserve">hubo </w:t>
      </w:r>
      <w:r w:rsidRPr="002D1EF1">
        <w:rPr>
          <w:rFonts w:ascii="Arial" w:hAnsi="Arial" w:cs="Arial"/>
        </w:rPr>
        <w:t xml:space="preserve"> más posibilidades de que los conocimientos de unos se transfieran a los otros, gracias a la   ZDP  mediada por los pares.</w:t>
      </w:r>
      <w:r w:rsidR="004B4C6A" w:rsidRPr="002D1EF1">
        <w:rPr>
          <w:rFonts w:ascii="Arial" w:hAnsi="Arial" w:cs="Arial"/>
        </w:rPr>
        <w:t xml:space="preserve"> En cuanto a la </w:t>
      </w:r>
      <w:r w:rsidR="00DA33E6" w:rsidRPr="002D1EF1">
        <w:rPr>
          <w:rFonts w:ascii="Arial" w:hAnsi="Arial" w:cs="Arial"/>
        </w:rPr>
        <w:t xml:space="preserve"> organización de triadas por periodos  permanentes en las edades  de inestabilidad emocional de los participantes hizo que se crearan conflictos, fricciones que afectaron la convivencia, sin embargo  se evidenciaron logros positivos al organizar los </w:t>
      </w:r>
      <w:r w:rsidR="004B4C6A" w:rsidRPr="002D1EF1">
        <w:rPr>
          <w:rFonts w:ascii="Arial" w:hAnsi="Arial" w:cs="Arial"/>
        </w:rPr>
        <w:t>equipos</w:t>
      </w:r>
      <w:r w:rsidR="00DA33E6" w:rsidRPr="002D1EF1">
        <w:rPr>
          <w:rFonts w:ascii="Arial" w:hAnsi="Arial" w:cs="Arial"/>
        </w:rPr>
        <w:t xml:space="preserve"> teniendo en cuenta la  dominancia </w:t>
      </w:r>
      <w:r w:rsidR="004B4C6A" w:rsidRPr="002D1EF1">
        <w:rPr>
          <w:rFonts w:ascii="Arial" w:hAnsi="Arial" w:cs="Arial"/>
        </w:rPr>
        <w:t>cerebral</w:t>
      </w:r>
      <w:r w:rsidR="00DA33E6" w:rsidRPr="002D1EF1">
        <w:rPr>
          <w:rFonts w:ascii="Arial" w:hAnsi="Arial" w:cs="Arial"/>
        </w:rPr>
        <w:t xml:space="preserve"> puesto que permitió la interrelación entre los estudiantes,  un mayor reconocimiento del otro con quien inicialmente no se tenía empatía y apoyo en las actividades.</w:t>
      </w:r>
    </w:p>
    <w:p w:rsidR="00DA33E6" w:rsidRPr="002D1EF1" w:rsidRDefault="009F4879" w:rsidP="002C4AC6">
      <w:pPr>
        <w:spacing w:after="0" w:line="240" w:lineRule="auto"/>
        <w:jc w:val="both"/>
        <w:rPr>
          <w:rFonts w:ascii="Arial" w:hAnsi="Arial" w:cs="Arial"/>
          <w:sz w:val="24"/>
          <w:szCs w:val="24"/>
        </w:rPr>
      </w:pPr>
      <w:r w:rsidRPr="002D1EF1">
        <w:rPr>
          <w:rFonts w:ascii="Arial" w:hAnsi="Arial" w:cs="Arial"/>
          <w:i/>
          <w:sz w:val="24"/>
          <w:szCs w:val="24"/>
        </w:rPr>
        <w:t>Comprensió</w:t>
      </w:r>
      <w:r w:rsidR="004B4C6A" w:rsidRPr="002D1EF1">
        <w:rPr>
          <w:rFonts w:ascii="Arial" w:hAnsi="Arial" w:cs="Arial"/>
          <w:i/>
          <w:sz w:val="24"/>
          <w:szCs w:val="24"/>
        </w:rPr>
        <w:t>n Y Uso De Normas</w:t>
      </w:r>
      <w:r w:rsidR="002C4AC6" w:rsidRPr="002D1EF1">
        <w:rPr>
          <w:rFonts w:ascii="Arial" w:hAnsi="Arial" w:cs="Arial"/>
          <w:i/>
          <w:sz w:val="24"/>
          <w:szCs w:val="24"/>
        </w:rPr>
        <w:t xml:space="preserve">. </w:t>
      </w:r>
      <w:r w:rsidR="00DA33E6" w:rsidRPr="002D1EF1">
        <w:rPr>
          <w:rFonts w:ascii="Arial" w:hAnsi="Arial" w:cs="Arial"/>
          <w:sz w:val="24"/>
          <w:szCs w:val="24"/>
        </w:rPr>
        <w:t>Se encontró una constante oposición a la norma evidenciado en di</w:t>
      </w:r>
      <w:r w:rsidR="00120CEA" w:rsidRPr="002D1EF1">
        <w:rPr>
          <w:rFonts w:ascii="Arial" w:hAnsi="Arial" w:cs="Arial"/>
          <w:sz w:val="24"/>
          <w:szCs w:val="24"/>
        </w:rPr>
        <w:t>ferentes actitudes que requirieron</w:t>
      </w:r>
      <w:r w:rsidR="00DA33E6" w:rsidRPr="002D1EF1">
        <w:rPr>
          <w:rFonts w:ascii="Arial" w:hAnsi="Arial" w:cs="Arial"/>
          <w:sz w:val="24"/>
          <w:szCs w:val="24"/>
        </w:rPr>
        <w:t xml:space="preserve"> intervenciones frecuentes del maestro para hacer</w:t>
      </w:r>
      <w:r w:rsidR="00120CEA" w:rsidRPr="002D1EF1">
        <w:rPr>
          <w:rFonts w:ascii="Arial" w:hAnsi="Arial" w:cs="Arial"/>
          <w:sz w:val="24"/>
          <w:szCs w:val="24"/>
        </w:rPr>
        <w:t>las</w:t>
      </w:r>
      <w:r w:rsidR="00DA33E6" w:rsidRPr="002D1EF1">
        <w:rPr>
          <w:rFonts w:ascii="Arial" w:hAnsi="Arial" w:cs="Arial"/>
          <w:sz w:val="24"/>
          <w:szCs w:val="24"/>
        </w:rPr>
        <w:t xml:space="preserve"> cumplir por lo tanto se ve la necesidad de plantear el cumplimiento de ciertos acuerdos o reglas básicas para disminuir los factores bloqueantes  a nivel individual y colectivo,</w:t>
      </w:r>
      <w:r w:rsidR="00120CEA" w:rsidRPr="002D1EF1">
        <w:rPr>
          <w:rFonts w:ascii="Arial" w:hAnsi="Arial" w:cs="Arial"/>
          <w:sz w:val="24"/>
          <w:szCs w:val="24"/>
        </w:rPr>
        <w:t xml:space="preserve"> mejorando el ambiente de aula </w:t>
      </w:r>
      <w:r w:rsidR="00DA33E6" w:rsidRPr="002D1EF1">
        <w:rPr>
          <w:rFonts w:ascii="Arial" w:hAnsi="Arial" w:cs="Arial"/>
          <w:sz w:val="24"/>
          <w:szCs w:val="24"/>
        </w:rPr>
        <w:t xml:space="preserve"> tal y como lo afirma De </w:t>
      </w:r>
      <w:proofErr w:type="spellStart"/>
      <w:r w:rsidR="00DA33E6" w:rsidRPr="002D1EF1">
        <w:rPr>
          <w:rFonts w:ascii="Arial" w:hAnsi="Arial" w:cs="Arial"/>
          <w:sz w:val="24"/>
          <w:szCs w:val="24"/>
        </w:rPr>
        <w:t>Gregori</w:t>
      </w:r>
      <w:proofErr w:type="spellEnd"/>
      <w:r w:rsidR="00DA33E6" w:rsidRPr="002D1EF1">
        <w:rPr>
          <w:rFonts w:ascii="Arial" w:hAnsi="Arial" w:cs="Arial"/>
          <w:sz w:val="24"/>
          <w:szCs w:val="24"/>
        </w:rPr>
        <w:t xml:space="preserve">, 2002. </w:t>
      </w:r>
    </w:p>
    <w:p w:rsidR="00DA33E6" w:rsidRPr="002D1EF1" w:rsidRDefault="00DA33E6" w:rsidP="00BF3EB0">
      <w:pPr>
        <w:spacing w:after="0" w:line="240" w:lineRule="auto"/>
        <w:ind w:firstLine="709"/>
        <w:jc w:val="both"/>
        <w:rPr>
          <w:rFonts w:ascii="Arial" w:hAnsi="Arial" w:cs="Arial"/>
          <w:sz w:val="24"/>
          <w:szCs w:val="24"/>
        </w:rPr>
      </w:pPr>
    </w:p>
    <w:p w:rsidR="00D365FC" w:rsidRPr="002D1EF1" w:rsidRDefault="008C3168" w:rsidP="00306A3D">
      <w:pPr>
        <w:widowControl w:val="0"/>
        <w:jc w:val="both"/>
        <w:rPr>
          <w:rFonts w:ascii="Arial" w:hAnsi="Arial" w:cs="Arial"/>
          <w:sz w:val="24"/>
          <w:szCs w:val="24"/>
        </w:rPr>
      </w:pPr>
      <w:r>
        <w:rPr>
          <w:rFonts w:ascii="Arial" w:hAnsi="Arial" w:cs="Arial"/>
          <w:i/>
        </w:rPr>
        <w:t xml:space="preserve">Aula </w:t>
      </w:r>
      <w:r w:rsidR="004956BD" w:rsidRPr="002D1EF1">
        <w:rPr>
          <w:rFonts w:ascii="Arial" w:hAnsi="Arial" w:cs="Arial"/>
          <w:i/>
        </w:rPr>
        <w:t>Dinámica</w:t>
      </w:r>
      <w:r w:rsidR="00306A3D" w:rsidRPr="002D1EF1">
        <w:rPr>
          <w:rFonts w:ascii="Arial" w:hAnsi="Arial" w:cs="Arial"/>
          <w:i/>
        </w:rPr>
        <w:t>.</w:t>
      </w:r>
      <w:r w:rsidR="00CF2436">
        <w:rPr>
          <w:rFonts w:ascii="Arial" w:hAnsi="Arial" w:cs="Arial"/>
          <w:i/>
        </w:rPr>
        <w:t xml:space="preserve"> </w:t>
      </w:r>
      <w:proofErr w:type="spellStart"/>
      <w:r w:rsidR="0020070E" w:rsidRPr="002D1EF1">
        <w:rPr>
          <w:rFonts w:ascii="Arial" w:hAnsi="Arial" w:cs="Arial"/>
          <w:sz w:val="24"/>
          <w:szCs w:val="24"/>
        </w:rPr>
        <w:t>Velandia</w:t>
      </w:r>
      <w:proofErr w:type="gramStart"/>
      <w:r w:rsidR="0020070E" w:rsidRPr="002D1EF1">
        <w:rPr>
          <w:rFonts w:ascii="Arial" w:hAnsi="Arial" w:cs="Arial"/>
          <w:sz w:val="24"/>
          <w:szCs w:val="24"/>
        </w:rPr>
        <w:t>,C</w:t>
      </w:r>
      <w:proofErr w:type="spellEnd"/>
      <w:proofErr w:type="gramEnd"/>
      <w:r w:rsidR="0020070E" w:rsidRPr="002D1EF1">
        <w:rPr>
          <w:rFonts w:ascii="Arial" w:hAnsi="Arial" w:cs="Arial"/>
          <w:sz w:val="24"/>
          <w:szCs w:val="24"/>
        </w:rPr>
        <w:t>.</w:t>
      </w:r>
      <w:r w:rsidR="00CF2436">
        <w:rPr>
          <w:rFonts w:ascii="Arial" w:hAnsi="Arial" w:cs="Arial"/>
          <w:sz w:val="24"/>
          <w:szCs w:val="24"/>
        </w:rPr>
        <w:t xml:space="preserve"> </w:t>
      </w:r>
      <w:r w:rsidR="0020070E" w:rsidRPr="002D1EF1">
        <w:rPr>
          <w:rFonts w:ascii="Arial" w:hAnsi="Arial" w:cs="Arial"/>
          <w:sz w:val="24"/>
          <w:szCs w:val="24"/>
        </w:rPr>
        <w:t xml:space="preserve">(2005) </w:t>
      </w:r>
      <w:r w:rsidR="00601E77" w:rsidRPr="002D1EF1">
        <w:rPr>
          <w:rFonts w:ascii="Arial" w:hAnsi="Arial" w:cs="Arial"/>
          <w:sz w:val="24"/>
          <w:szCs w:val="24"/>
        </w:rPr>
        <w:t>propone</w:t>
      </w:r>
      <w:r w:rsidR="0020070E" w:rsidRPr="002D1EF1">
        <w:rPr>
          <w:rFonts w:ascii="Arial" w:hAnsi="Arial" w:cs="Arial"/>
          <w:sz w:val="24"/>
          <w:szCs w:val="24"/>
        </w:rPr>
        <w:t xml:space="preserve"> el aula dinámica</w:t>
      </w:r>
      <w:r w:rsidR="00601E77" w:rsidRPr="002D1EF1">
        <w:rPr>
          <w:rFonts w:ascii="Arial" w:hAnsi="Arial" w:cs="Arial"/>
          <w:sz w:val="24"/>
          <w:szCs w:val="24"/>
        </w:rPr>
        <w:t xml:space="preserve"> y la Metodología MICEA</w:t>
      </w:r>
      <w:r w:rsidR="0020070E" w:rsidRPr="002D1EF1">
        <w:rPr>
          <w:rFonts w:ascii="Arial" w:hAnsi="Arial" w:cs="Arial"/>
          <w:sz w:val="24"/>
          <w:szCs w:val="24"/>
        </w:rPr>
        <w:t xml:space="preserve">, </w:t>
      </w:r>
      <w:r w:rsidR="00601E77" w:rsidRPr="002D1EF1">
        <w:rPr>
          <w:rFonts w:ascii="Arial" w:hAnsi="Arial" w:cs="Arial"/>
          <w:sz w:val="24"/>
          <w:szCs w:val="24"/>
        </w:rPr>
        <w:t xml:space="preserve">como </w:t>
      </w:r>
      <w:r w:rsidR="0020070E" w:rsidRPr="002D1EF1">
        <w:rPr>
          <w:rFonts w:ascii="Arial" w:hAnsi="Arial" w:cs="Arial"/>
          <w:sz w:val="24"/>
          <w:szCs w:val="24"/>
        </w:rPr>
        <w:t xml:space="preserve"> estrategia</w:t>
      </w:r>
      <w:r w:rsidR="00D365FC" w:rsidRPr="002D1EF1">
        <w:rPr>
          <w:rFonts w:ascii="Arial" w:hAnsi="Arial" w:cs="Arial"/>
          <w:sz w:val="24"/>
          <w:szCs w:val="24"/>
        </w:rPr>
        <w:t>s</w:t>
      </w:r>
      <w:r w:rsidR="0020070E" w:rsidRPr="002D1EF1">
        <w:rPr>
          <w:rFonts w:ascii="Arial" w:hAnsi="Arial" w:cs="Arial"/>
          <w:sz w:val="24"/>
          <w:szCs w:val="24"/>
        </w:rPr>
        <w:t xml:space="preserve"> de enseñanza centrada en el docente</w:t>
      </w:r>
      <w:r w:rsidR="00D365FC" w:rsidRPr="002D1EF1">
        <w:rPr>
          <w:rFonts w:ascii="Arial" w:hAnsi="Arial" w:cs="Arial"/>
          <w:sz w:val="24"/>
          <w:szCs w:val="24"/>
        </w:rPr>
        <w:t xml:space="preserve"> y en el estudiante, </w:t>
      </w:r>
      <w:r w:rsidR="0020070E" w:rsidRPr="002D1EF1">
        <w:rPr>
          <w:rFonts w:ascii="Arial" w:hAnsi="Arial" w:cs="Arial"/>
          <w:sz w:val="24"/>
          <w:szCs w:val="24"/>
        </w:rPr>
        <w:t xml:space="preserve"> mediada</w:t>
      </w:r>
      <w:r w:rsidR="00D365FC" w:rsidRPr="002D1EF1">
        <w:rPr>
          <w:rFonts w:ascii="Arial" w:hAnsi="Arial" w:cs="Arial"/>
          <w:sz w:val="24"/>
          <w:szCs w:val="24"/>
        </w:rPr>
        <w:t>s</w:t>
      </w:r>
      <w:r w:rsidR="0020070E" w:rsidRPr="002D1EF1">
        <w:rPr>
          <w:rFonts w:ascii="Arial" w:hAnsi="Arial" w:cs="Arial"/>
          <w:sz w:val="24"/>
          <w:szCs w:val="24"/>
        </w:rPr>
        <w:t xml:space="preserve"> por la </w:t>
      </w:r>
      <w:r w:rsidR="0020070E" w:rsidRPr="002D1EF1">
        <w:rPr>
          <w:rFonts w:ascii="Arial" w:hAnsi="Arial" w:cs="Arial"/>
          <w:sz w:val="24"/>
          <w:szCs w:val="24"/>
        </w:rPr>
        <w:lastRenderedPageBreak/>
        <w:t>tecnología</w:t>
      </w:r>
      <w:r w:rsidR="00D365FC" w:rsidRPr="002D1EF1">
        <w:rPr>
          <w:rFonts w:ascii="Arial" w:hAnsi="Arial" w:cs="Arial"/>
          <w:sz w:val="24"/>
          <w:szCs w:val="24"/>
        </w:rPr>
        <w:t xml:space="preserve"> como una oportunidad </w:t>
      </w:r>
      <w:r w:rsidR="0020070E" w:rsidRPr="002D1EF1">
        <w:rPr>
          <w:rFonts w:ascii="Arial" w:hAnsi="Arial" w:cs="Arial"/>
          <w:sz w:val="24"/>
          <w:szCs w:val="24"/>
        </w:rPr>
        <w:t xml:space="preserve"> para el desarrollo </w:t>
      </w:r>
      <w:r w:rsidR="00D365FC" w:rsidRPr="002D1EF1">
        <w:rPr>
          <w:rFonts w:ascii="Arial" w:hAnsi="Arial" w:cs="Arial"/>
          <w:sz w:val="24"/>
          <w:szCs w:val="24"/>
        </w:rPr>
        <w:t>temático</w:t>
      </w:r>
      <w:r w:rsidR="0020070E" w:rsidRPr="002D1EF1">
        <w:rPr>
          <w:rFonts w:ascii="Arial" w:hAnsi="Arial" w:cs="Arial"/>
          <w:sz w:val="24"/>
          <w:szCs w:val="24"/>
        </w:rPr>
        <w:t xml:space="preserve"> o el planteamiento de una situación-problema que debe ser investigada, a la que hay que buscarle soluciones creativas y frente a la cual hay que adquirir compromisos que desarrollen las competencias de los participantes y la eficacia en la acción transformadora. </w:t>
      </w:r>
      <w:r w:rsidR="00D365FC" w:rsidRPr="002D1EF1">
        <w:rPr>
          <w:rFonts w:ascii="Arial" w:hAnsi="Arial" w:cs="Arial"/>
          <w:sz w:val="24"/>
          <w:szCs w:val="24"/>
        </w:rPr>
        <w:t>Esto implica necesariamente</w:t>
      </w:r>
      <w:r w:rsidR="0020070E" w:rsidRPr="002D1EF1">
        <w:rPr>
          <w:rFonts w:ascii="Arial" w:hAnsi="Arial" w:cs="Arial"/>
          <w:sz w:val="24"/>
          <w:szCs w:val="24"/>
        </w:rPr>
        <w:t xml:space="preserve"> el cultivo de las funciones cerebrales tanto en la función lógico-investigativo-crítica, como en la creativo-afectivo-trascendente y en el operativo-organizativo.</w:t>
      </w:r>
      <w:r w:rsidR="00D365FC" w:rsidRPr="002D1EF1">
        <w:rPr>
          <w:rFonts w:ascii="Arial" w:hAnsi="Arial" w:cs="Arial"/>
          <w:sz w:val="24"/>
          <w:szCs w:val="24"/>
        </w:rPr>
        <w:t xml:space="preserve">  Por medio de las agendas se identificaron los tiempos definidos para su implementación: Motivación, Ubicación, Adquisición, Asimilación, Síntesis, Creatividad.</w:t>
      </w:r>
    </w:p>
    <w:p w:rsidR="00DA33E6" w:rsidRPr="002D1EF1" w:rsidRDefault="00DA33E6" w:rsidP="00BF3EB0">
      <w:pPr>
        <w:pStyle w:val="Prrafodelista"/>
        <w:widowControl w:val="0"/>
        <w:ind w:firstLine="709"/>
        <w:jc w:val="both"/>
        <w:rPr>
          <w:rFonts w:ascii="Arial" w:hAnsi="Arial" w:cs="Arial"/>
          <w:lang w:val="es-MX"/>
        </w:rPr>
      </w:pPr>
    </w:p>
    <w:p w:rsidR="00DA33E6" w:rsidRPr="002D1EF1" w:rsidRDefault="004956BD" w:rsidP="009F4879">
      <w:pPr>
        <w:widowControl w:val="0"/>
        <w:spacing w:after="0" w:line="240" w:lineRule="auto"/>
        <w:jc w:val="both"/>
        <w:rPr>
          <w:rFonts w:ascii="Arial" w:hAnsi="Arial" w:cs="Arial"/>
          <w:sz w:val="24"/>
          <w:szCs w:val="24"/>
        </w:rPr>
      </w:pPr>
      <w:r w:rsidRPr="002D1EF1">
        <w:rPr>
          <w:rFonts w:ascii="Arial" w:hAnsi="Arial" w:cs="Arial"/>
          <w:i/>
          <w:sz w:val="24"/>
          <w:szCs w:val="24"/>
        </w:rPr>
        <w:t xml:space="preserve">Estrategias </w:t>
      </w:r>
      <w:proofErr w:type="spellStart"/>
      <w:r w:rsidRPr="002D1EF1">
        <w:rPr>
          <w:rFonts w:ascii="Arial" w:hAnsi="Arial" w:cs="Arial"/>
          <w:i/>
          <w:sz w:val="24"/>
          <w:szCs w:val="24"/>
        </w:rPr>
        <w:t>Tricerebrales</w:t>
      </w:r>
      <w:proofErr w:type="spellEnd"/>
      <w:r w:rsidRPr="002D1EF1">
        <w:rPr>
          <w:rFonts w:ascii="Arial" w:hAnsi="Arial" w:cs="Arial"/>
          <w:i/>
          <w:sz w:val="24"/>
          <w:szCs w:val="24"/>
        </w:rPr>
        <w:t xml:space="preserve"> Y </w:t>
      </w:r>
      <w:proofErr w:type="spellStart"/>
      <w:r w:rsidRPr="002D1EF1">
        <w:rPr>
          <w:rFonts w:ascii="Arial" w:hAnsi="Arial" w:cs="Arial"/>
          <w:i/>
          <w:sz w:val="24"/>
          <w:szCs w:val="24"/>
        </w:rPr>
        <w:t>ModificabilidadCerebral</w:t>
      </w:r>
      <w:proofErr w:type="spellEnd"/>
      <w:r w:rsidR="009F4879" w:rsidRPr="002D1EF1">
        <w:rPr>
          <w:rFonts w:ascii="Arial" w:hAnsi="Arial" w:cs="Arial"/>
          <w:i/>
          <w:sz w:val="24"/>
          <w:szCs w:val="24"/>
        </w:rPr>
        <w:t xml:space="preserve">. </w:t>
      </w:r>
      <w:r w:rsidR="00DA33E6" w:rsidRPr="002D1EF1">
        <w:rPr>
          <w:rFonts w:ascii="Arial" w:hAnsi="Arial" w:cs="Arial"/>
          <w:sz w:val="24"/>
          <w:szCs w:val="24"/>
        </w:rPr>
        <w:t xml:space="preserve">La comparación  entre los resultados del RCMT prey pos intervención evidenciaron una tendencia en crecimiento  hacia el área cerebral emotiva, seguida del área operativa, con poca ascendencia  del cerebro lógico, no </w:t>
      </w:r>
      <w:r w:rsidR="00691318" w:rsidRPr="002D1EF1">
        <w:rPr>
          <w:rFonts w:ascii="Arial" w:hAnsi="Arial" w:cs="Arial"/>
          <w:sz w:val="24"/>
          <w:szCs w:val="24"/>
        </w:rPr>
        <w:t xml:space="preserve">alcanzando la proporcionalidad  esperada, sin embargo esto se </w:t>
      </w:r>
      <w:r w:rsidR="00DA33E6" w:rsidRPr="002D1EF1">
        <w:rPr>
          <w:rFonts w:ascii="Arial" w:hAnsi="Arial" w:cs="Arial"/>
          <w:sz w:val="24"/>
          <w:szCs w:val="24"/>
        </w:rPr>
        <w:t xml:space="preserve"> explica </w:t>
      </w:r>
      <w:r w:rsidR="00691318" w:rsidRPr="002D1EF1">
        <w:rPr>
          <w:rFonts w:ascii="Arial" w:hAnsi="Arial" w:cs="Arial"/>
          <w:sz w:val="24"/>
          <w:szCs w:val="24"/>
        </w:rPr>
        <w:t>con base en</w:t>
      </w:r>
      <w:r w:rsidR="00DA33E6" w:rsidRPr="002D1EF1">
        <w:rPr>
          <w:rFonts w:ascii="Arial" w:hAnsi="Arial" w:cs="Arial"/>
          <w:sz w:val="24"/>
          <w:szCs w:val="24"/>
        </w:rPr>
        <w:t xml:space="preserve"> el rango de edades de los estudiantes</w:t>
      </w:r>
      <w:r w:rsidR="00691318" w:rsidRPr="002D1EF1">
        <w:rPr>
          <w:rFonts w:ascii="Arial" w:hAnsi="Arial" w:cs="Arial"/>
          <w:sz w:val="24"/>
          <w:szCs w:val="24"/>
        </w:rPr>
        <w:t xml:space="preserve"> el cual </w:t>
      </w:r>
      <w:r w:rsidR="00DA33E6" w:rsidRPr="002D1EF1">
        <w:rPr>
          <w:rFonts w:ascii="Arial" w:hAnsi="Arial" w:cs="Arial"/>
          <w:sz w:val="24"/>
          <w:szCs w:val="24"/>
        </w:rPr>
        <w:t xml:space="preserve"> está entre 10 y 16 años periodo de cambios  emocionales constantes. </w:t>
      </w:r>
      <w:r w:rsidR="0095619C" w:rsidRPr="002D1EF1">
        <w:rPr>
          <w:rFonts w:ascii="Arial" w:hAnsi="Arial" w:cs="Arial"/>
          <w:sz w:val="24"/>
          <w:szCs w:val="24"/>
        </w:rPr>
        <w:t>Figura 1.</w:t>
      </w:r>
    </w:p>
    <w:p w:rsidR="00E8043B" w:rsidRPr="002D1EF1" w:rsidRDefault="0095619C" w:rsidP="00BF3EB0">
      <w:pPr>
        <w:spacing w:after="0" w:line="240" w:lineRule="auto"/>
        <w:ind w:firstLine="709"/>
        <w:jc w:val="both"/>
        <w:rPr>
          <w:rFonts w:ascii="Arial" w:hAnsi="Arial" w:cs="Arial"/>
          <w:i/>
          <w:sz w:val="24"/>
          <w:szCs w:val="24"/>
          <w:lang w:val="es-CO"/>
        </w:rPr>
      </w:pPr>
      <w:r w:rsidRPr="002D1EF1">
        <w:rPr>
          <w:rFonts w:ascii="Arial" w:hAnsi="Arial" w:cs="Arial"/>
          <w:sz w:val="24"/>
          <w:szCs w:val="24"/>
        </w:rPr>
        <w:t>Figura 1</w:t>
      </w:r>
      <w:r w:rsidR="00DA33E6" w:rsidRPr="002D1EF1">
        <w:rPr>
          <w:rFonts w:ascii="Arial" w:hAnsi="Arial" w:cs="Arial"/>
          <w:sz w:val="24"/>
          <w:szCs w:val="24"/>
        </w:rPr>
        <w:t xml:space="preserve">.    </w:t>
      </w:r>
      <w:r w:rsidR="00DA33E6" w:rsidRPr="002D1EF1">
        <w:rPr>
          <w:rFonts w:ascii="Arial" w:hAnsi="Arial" w:cs="Arial"/>
          <w:i/>
          <w:sz w:val="24"/>
          <w:szCs w:val="24"/>
        </w:rPr>
        <w:t xml:space="preserve">Resultados RCMT </w:t>
      </w:r>
      <w:r w:rsidR="00DA33E6" w:rsidRPr="002D1EF1">
        <w:rPr>
          <w:rFonts w:ascii="Arial" w:hAnsi="Arial" w:cs="Arial"/>
          <w:i/>
          <w:sz w:val="24"/>
          <w:szCs w:val="24"/>
          <w:lang w:val="es-CO"/>
        </w:rPr>
        <w:t>Pre-Intervención</w:t>
      </w:r>
    </w:p>
    <w:p w:rsidR="00E8043B" w:rsidRPr="002D1EF1" w:rsidRDefault="00E8043B" w:rsidP="00BF3EB0">
      <w:pPr>
        <w:spacing w:after="0" w:line="240" w:lineRule="auto"/>
        <w:ind w:firstLine="709"/>
        <w:jc w:val="both"/>
        <w:rPr>
          <w:rFonts w:ascii="Arial" w:hAnsi="Arial" w:cs="Arial"/>
          <w:i/>
          <w:sz w:val="24"/>
          <w:szCs w:val="24"/>
          <w:lang w:val="es-CO"/>
        </w:rPr>
      </w:pPr>
    </w:p>
    <w:p w:rsidR="00E8043B" w:rsidRPr="002D1EF1" w:rsidRDefault="009606BE" w:rsidP="009606BE">
      <w:pPr>
        <w:spacing w:after="0" w:line="240" w:lineRule="auto"/>
        <w:jc w:val="both"/>
        <w:rPr>
          <w:rFonts w:ascii="Arial" w:hAnsi="Arial" w:cs="Arial"/>
          <w:i/>
          <w:sz w:val="24"/>
          <w:szCs w:val="24"/>
          <w:lang w:val="es-CO"/>
        </w:rPr>
      </w:pPr>
      <w:r w:rsidRPr="002D1EF1">
        <w:rPr>
          <w:rFonts w:ascii="Arial" w:hAnsi="Arial" w:cs="Arial"/>
          <w:i/>
          <w:noProof/>
          <w:sz w:val="24"/>
          <w:szCs w:val="24"/>
          <w:lang w:val="es-CO" w:eastAsia="es-CO"/>
        </w:rPr>
        <w:lastRenderedPageBreak/>
        <w:drawing>
          <wp:inline distT="0" distB="0" distL="0" distR="0">
            <wp:extent cx="2581275" cy="1090569"/>
            <wp:effectExtent l="19050" t="0" r="9525"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81275" cy="1090569"/>
                    </a:xfrm>
                    <a:prstGeom prst="rect">
                      <a:avLst/>
                    </a:prstGeom>
                    <a:noFill/>
                    <a:ln w="9525">
                      <a:noFill/>
                      <a:miter lim="800000"/>
                      <a:headEnd/>
                      <a:tailEnd/>
                    </a:ln>
                  </pic:spPr>
                </pic:pic>
              </a:graphicData>
            </a:graphic>
          </wp:inline>
        </w:drawing>
      </w:r>
    </w:p>
    <w:p w:rsidR="00E8043B" w:rsidRPr="002D1EF1" w:rsidRDefault="00E8043B" w:rsidP="00BF3EB0">
      <w:pPr>
        <w:spacing w:after="0" w:line="240" w:lineRule="auto"/>
        <w:ind w:firstLine="709"/>
        <w:jc w:val="both"/>
        <w:rPr>
          <w:rFonts w:ascii="Arial" w:hAnsi="Arial" w:cs="Arial"/>
          <w:i/>
          <w:sz w:val="24"/>
          <w:szCs w:val="24"/>
          <w:lang w:val="es-CO"/>
        </w:rPr>
      </w:pPr>
    </w:p>
    <w:p w:rsidR="00DA33E6" w:rsidRPr="002D1EF1" w:rsidRDefault="00DA33E6" w:rsidP="00BF3EB0">
      <w:pPr>
        <w:tabs>
          <w:tab w:val="left" w:pos="1032"/>
        </w:tabs>
        <w:spacing w:after="0" w:line="240" w:lineRule="auto"/>
        <w:ind w:firstLine="709"/>
        <w:jc w:val="both"/>
        <w:rPr>
          <w:rFonts w:ascii="Arial" w:hAnsi="Arial" w:cs="Arial"/>
          <w:sz w:val="24"/>
          <w:szCs w:val="24"/>
          <w:lang w:val="es-CO"/>
        </w:rPr>
      </w:pPr>
    </w:p>
    <w:p w:rsidR="00DA33E6" w:rsidRPr="002D1EF1" w:rsidRDefault="0095619C" w:rsidP="00BF3EB0">
      <w:pPr>
        <w:tabs>
          <w:tab w:val="left" w:pos="1032"/>
        </w:tabs>
        <w:spacing w:after="0" w:line="240" w:lineRule="auto"/>
        <w:ind w:firstLine="709"/>
        <w:jc w:val="both"/>
        <w:rPr>
          <w:rFonts w:ascii="Arial" w:hAnsi="Arial" w:cs="Arial"/>
          <w:i/>
          <w:sz w:val="24"/>
          <w:szCs w:val="24"/>
          <w:lang w:val="es-CO"/>
        </w:rPr>
      </w:pPr>
      <w:r w:rsidRPr="002D1EF1">
        <w:rPr>
          <w:rFonts w:ascii="Arial" w:hAnsi="Arial" w:cs="Arial"/>
          <w:sz w:val="24"/>
          <w:szCs w:val="24"/>
          <w:lang w:val="es-CO"/>
        </w:rPr>
        <w:t>Figura 2</w:t>
      </w:r>
      <w:r w:rsidR="00DA33E6" w:rsidRPr="002D1EF1">
        <w:rPr>
          <w:rFonts w:ascii="Arial" w:hAnsi="Arial" w:cs="Arial"/>
          <w:sz w:val="24"/>
          <w:szCs w:val="24"/>
          <w:lang w:val="es-CO"/>
        </w:rPr>
        <w:t xml:space="preserve">.   </w:t>
      </w:r>
      <w:r w:rsidR="00DA33E6" w:rsidRPr="002D1EF1">
        <w:rPr>
          <w:rFonts w:ascii="Arial" w:hAnsi="Arial" w:cs="Arial"/>
          <w:i/>
          <w:sz w:val="24"/>
          <w:szCs w:val="24"/>
          <w:lang w:val="es-CO"/>
        </w:rPr>
        <w:t>Resultados RCMT Pos-Intervención</w:t>
      </w:r>
    </w:p>
    <w:p w:rsidR="00E8043B" w:rsidRPr="002D1EF1" w:rsidRDefault="009606BE" w:rsidP="009606BE">
      <w:pPr>
        <w:tabs>
          <w:tab w:val="left" w:pos="1032"/>
        </w:tabs>
        <w:spacing w:after="0" w:line="240" w:lineRule="auto"/>
        <w:jc w:val="both"/>
        <w:rPr>
          <w:rFonts w:ascii="Arial" w:hAnsi="Arial" w:cs="Arial"/>
          <w:i/>
          <w:sz w:val="24"/>
          <w:szCs w:val="24"/>
          <w:lang w:val="es-CO"/>
        </w:rPr>
      </w:pPr>
      <w:r w:rsidRPr="002D1EF1">
        <w:rPr>
          <w:rFonts w:ascii="Arial" w:hAnsi="Arial" w:cs="Arial"/>
          <w:i/>
          <w:noProof/>
          <w:sz w:val="24"/>
          <w:szCs w:val="24"/>
          <w:lang w:val="es-CO" w:eastAsia="es-CO"/>
        </w:rPr>
        <w:drawing>
          <wp:inline distT="0" distB="0" distL="0" distR="0">
            <wp:extent cx="2581275" cy="1531474"/>
            <wp:effectExtent l="19050" t="0" r="9525"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581275" cy="1531474"/>
                    </a:xfrm>
                    <a:prstGeom prst="rect">
                      <a:avLst/>
                    </a:prstGeom>
                    <a:noFill/>
                    <a:ln w="9525">
                      <a:noFill/>
                      <a:miter lim="800000"/>
                      <a:headEnd/>
                      <a:tailEnd/>
                    </a:ln>
                  </pic:spPr>
                </pic:pic>
              </a:graphicData>
            </a:graphic>
          </wp:inline>
        </w:drawing>
      </w:r>
    </w:p>
    <w:p w:rsidR="00E8043B" w:rsidRPr="002D1EF1" w:rsidRDefault="00E8043B" w:rsidP="00BF3EB0">
      <w:pPr>
        <w:tabs>
          <w:tab w:val="left" w:pos="1032"/>
        </w:tabs>
        <w:spacing w:after="0" w:line="240" w:lineRule="auto"/>
        <w:ind w:firstLine="709"/>
        <w:jc w:val="both"/>
        <w:rPr>
          <w:rFonts w:ascii="Arial" w:hAnsi="Arial" w:cs="Arial"/>
          <w:i/>
          <w:sz w:val="24"/>
          <w:szCs w:val="24"/>
          <w:lang w:val="es-CO"/>
        </w:rPr>
      </w:pPr>
    </w:p>
    <w:p w:rsidR="00FC2177" w:rsidRDefault="00F94927" w:rsidP="00F94927">
      <w:pPr>
        <w:widowControl w:val="0"/>
        <w:jc w:val="both"/>
        <w:rPr>
          <w:rFonts w:ascii="Arial" w:hAnsi="Arial" w:cs="Arial"/>
          <w:i/>
        </w:rPr>
      </w:pPr>
      <w:r w:rsidRPr="002D1EF1">
        <w:rPr>
          <w:rFonts w:ascii="Arial" w:hAnsi="Arial" w:cs="Arial"/>
          <w:i/>
          <w:sz w:val="24"/>
          <w:szCs w:val="24"/>
        </w:rPr>
        <w:t>Resultados Académicos</w:t>
      </w:r>
      <w:r w:rsidRPr="002D1EF1">
        <w:rPr>
          <w:rFonts w:ascii="Arial" w:hAnsi="Arial" w:cs="Arial"/>
          <w:i/>
        </w:rPr>
        <w:t xml:space="preserve">. </w:t>
      </w:r>
    </w:p>
    <w:p w:rsidR="00002A66" w:rsidRPr="002D1EF1" w:rsidRDefault="00002A66" w:rsidP="00FC2177">
      <w:pPr>
        <w:widowControl w:val="0"/>
        <w:ind w:firstLine="708"/>
        <w:jc w:val="both"/>
        <w:rPr>
          <w:rFonts w:ascii="Arial" w:hAnsi="Arial" w:cs="Arial"/>
          <w:sz w:val="24"/>
          <w:szCs w:val="24"/>
        </w:rPr>
      </w:pPr>
      <w:r w:rsidRPr="002D1EF1">
        <w:rPr>
          <w:rFonts w:ascii="Arial" w:hAnsi="Arial" w:cs="Arial"/>
          <w:sz w:val="24"/>
          <w:szCs w:val="24"/>
        </w:rPr>
        <w:t>Gonzá</w:t>
      </w:r>
      <w:r w:rsidR="0090770F" w:rsidRPr="002D1EF1">
        <w:rPr>
          <w:rFonts w:ascii="Arial" w:hAnsi="Arial" w:cs="Arial"/>
          <w:sz w:val="24"/>
          <w:szCs w:val="24"/>
        </w:rPr>
        <w:t>lez y Díaz (2006) en su estudio  afirman que  un bajo porcentaje de estudiantes son estratégicos y esto incide en sus resultados académicos además  de que la mayoría poseen deficientes hábitos de estudio. En cambio, en  los individuos motivados y  con pensamiento estratégico se potencializan más las estrategias  tanto cognitivas como creativas.  Esto se logró comprobar a</w:t>
      </w:r>
      <w:r w:rsidR="00DA33E6" w:rsidRPr="002D1EF1">
        <w:rPr>
          <w:rFonts w:ascii="Arial" w:hAnsi="Arial" w:cs="Arial"/>
          <w:sz w:val="24"/>
          <w:szCs w:val="24"/>
        </w:rPr>
        <w:t xml:space="preserve"> partir de los datos en la tabla</w:t>
      </w:r>
      <w:r w:rsidR="0090770F" w:rsidRPr="002D1EF1">
        <w:rPr>
          <w:rFonts w:ascii="Arial" w:hAnsi="Arial" w:cs="Arial"/>
          <w:sz w:val="24"/>
          <w:szCs w:val="24"/>
        </w:rPr>
        <w:t>xxx, se observó que</w:t>
      </w:r>
      <w:r w:rsidR="00DA33E6" w:rsidRPr="002D1EF1">
        <w:rPr>
          <w:rFonts w:ascii="Arial" w:hAnsi="Arial" w:cs="Arial"/>
          <w:sz w:val="24"/>
          <w:szCs w:val="24"/>
        </w:rPr>
        <w:t xml:space="preserve"> el rendimiento en los grados séptimo, octavo y noveno f</w:t>
      </w:r>
      <w:r w:rsidR="0090770F" w:rsidRPr="002D1EF1">
        <w:rPr>
          <w:rFonts w:ascii="Arial" w:hAnsi="Arial" w:cs="Arial"/>
          <w:sz w:val="24"/>
          <w:szCs w:val="24"/>
        </w:rPr>
        <w:t>ue de leve mejora</w:t>
      </w:r>
      <w:r w:rsidR="00DA33E6" w:rsidRPr="002D1EF1">
        <w:rPr>
          <w:rFonts w:ascii="Arial" w:hAnsi="Arial" w:cs="Arial"/>
          <w:sz w:val="24"/>
          <w:szCs w:val="24"/>
        </w:rPr>
        <w:t>, sin embargo en sexto disminuyó puesto que</w:t>
      </w:r>
      <w:r w:rsidR="0090770F" w:rsidRPr="002D1EF1">
        <w:rPr>
          <w:rFonts w:ascii="Arial" w:hAnsi="Arial" w:cs="Arial"/>
          <w:sz w:val="24"/>
          <w:szCs w:val="24"/>
        </w:rPr>
        <w:t xml:space="preserve"> son estudiantes poco estratégicos e incluso</w:t>
      </w:r>
      <w:r w:rsidR="00DA33E6" w:rsidRPr="002D1EF1">
        <w:rPr>
          <w:rFonts w:ascii="Arial" w:hAnsi="Arial" w:cs="Arial"/>
          <w:sz w:val="24"/>
          <w:szCs w:val="24"/>
        </w:rPr>
        <w:t xml:space="preserve"> existió influencia de otros aspectos ajenos  a las </w:t>
      </w:r>
      <w:r w:rsidR="00FC2177">
        <w:rPr>
          <w:rFonts w:ascii="Arial" w:hAnsi="Arial" w:cs="Arial"/>
          <w:sz w:val="24"/>
          <w:szCs w:val="24"/>
        </w:rPr>
        <w:t xml:space="preserve">estrategias que </w:t>
      </w:r>
      <w:r w:rsidR="00DA33E6" w:rsidRPr="002D1EF1">
        <w:rPr>
          <w:rFonts w:ascii="Arial" w:hAnsi="Arial" w:cs="Arial"/>
          <w:sz w:val="24"/>
          <w:szCs w:val="24"/>
        </w:rPr>
        <w:t xml:space="preserve">influyeron negativamente en los desempeños académicos. </w:t>
      </w:r>
    </w:p>
    <w:p w:rsidR="00DA33E6" w:rsidRPr="002D1EF1" w:rsidRDefault="00002A66" w:rsidP="00002A66">
      <w:pPr>
        <w:widowControl w:val="0"/>
        <w:jc w:val="both"/>
        <w:rPr>
          <w:rFonts w:ascii="Arial" w:hAnsi="Arial" w:cs="Arial"/>
          <w:sz w:val="24"/>
          <w:szCs w:val="24"/>
        </w:rPr>
      </w:pPr>
      <w:r w:rsidRPr="002D1EF1">
        <w:rPr>
          <w:rFonts w:ascii="Arial" w:hAnsi="Arial" w:cs="Arial"/>
          <w:sz w:val="24"/>
          <w:szCs w:val="24"/>
        </w:rPr>
        <w:lastRenderedPageBreak/>
        <w:tab/>
      </w:r>
      <w:r w:rsidR="00DA33E6" w:rsidRPr="002D1EF1">
        <w:rPr>
          <w:rFonts w:ascii="Arial" w:hAnsi="Arial" w:cs="Arial"/>
          <w:sz w:val="24"/>
          <w:szCs w:val="24"/>
        </w:rPr>
        <w:t xml:space="preserve">En este aspecto </w:t>
      </w:r>
      <w:r w:rsidR="0090770F" w:rsidRPr="002D1EF1">
        <w:rPr>
          <w:rFonts w:ascii="Arial" w:hAnsi="Arial" w:cs="Arial"/>
          <w:sz w:val="24"/>
          <w:szCs w:val="24"/>
        </w:rPr>
        <w:t>c</w:t>
      </w:r>
      <w:r w:rsidR="00DA33E6" w:rsidRPr="002D1EF1">
        <w:rPr>
          <w:rFonts w:ascii="Arial" w:hAnsi="Arial" w:cs="Arial"/>
          <w:sz w:val="24"/>
          <w:szCs w:val="24"/>
        </w:rPr>
        <w:t>on el fin de contrarrestar las dificultades académicas y otras</w:t>
      </w:r>
      <w:r w:rsidRPr="002D1EF1">
        <w:rPr>
          <w:rFonts w:ascii="Arial" w:hAnsi="Arial" w:cs="Arial"/>
          <w:sz w:val="24"/>
          <w:szCs w:val="24"/>
        </w:rPr>
        <w:t xml:space="preserve"> fallas en el proceso educativo</w:t>
      </w:r>
      <w:r w:rsidR="00DA33E6" w:rsidRPr="002D1EF1">
        <w:rPr>
          <w:rFonts w:ascii="Arial" w:hAnsi="Arial" w:cs="Arial"/>
          <w:sz w:val="24"/>
          <w:szCs w:val="24"/>
        </w:rPr>
        <w:t xml:space="preserve"> De </w:t>
      </w:r>
      <w:proofErr w:type="spellStart"/>
      <w:r w:rsidR="00DA33E6" w:rsidRPr="002D1EF1">
        <w:rPr>
          <w:rFonts w:ascii="Arial" w:hAnsi="Arial" w:cs="Arial"/>
          <w:sz w:val="24"/>
          <w:szCs w:val="24"/>
        </w:rPr>
        <w:t>Zubiría</w:t>
      </w:r>
      <w:proofErr w:type="spellEnd"/>
      <w:r w:rsidR="00DA33E6" w:rsidRPr="002D1EF1">
        <w:rPr>
          <w:rFonts w:ascii="Arial" w:hAnsi="Arial" w:cs="Arial"/>
          <w:sz w:val="24"/>
          <w:szCs w:val="24"/>
        </w:rPr>
        <w:t xml:space="preserve"> (2009) propone implementar modelos de evaluación que incluyan  no sólo las dimensiones cognitivas sino también la </w:t>
      </w:r>
      <w:proofErr w:type="spellStart"/>
      <w:r w:rsidR="00DA33E6" w:rsidRPr="002D1EF1">
        <w:rPr>
          <w:rFonts w:ascii="Arial" w:hAnsi="Arial" w:cs="Arial"/>
          <w:sz w:val="24"/>
          <w:szCs w:val="24"/>
        </w:rPr>
        <w:t>praxiológica</w:t>
      </w:r>
      <w:proofErr w:type="spellEnd"/>
      <w:r w:rsidR="00DA33E6" w:rsidRPr="002D1EF1">
        <w:rPr>
          <w:rFonts w:ascii="Arial" w:hAnsi="Arial" w:cs="Arial"/>
          <w:sz w:val="24"/>
          <w:szCs w:val="24"/>
        </w:rPr>
        <w:t xml:space="preserve"> y principalmente la </w:t>
      </w:r>
      <w:proofErr w:type="spellStart"/>
      <w:r w:rsidR="00DA33E6" w:rsidRPr="002D1EF1">
        <w:rPr>
          <w:rFonts w:ascii="Arial" w:hAnsi="Arial" w:cs="Arial"/>
          <w:sz w:val="24"/>
          <w:szCs w:val="24"/>
        </w:rPr>
        <w:t>socioafectiva</w:t>
      </w:r>
      <w:proofErr w:type="spellEnd"/>
      <w:r w:rsidR="00DA33E6" w:rsidRPr="002D1EF1">
        <w:rPr>
          <w:rFonts w:ascii="Arial" w:hAnsi="Arial" w:cs="Arial"/>
          <w:sz w:val="24"/>
          <w:szCs w:val="24"/>
        </w:rPr>
        <w:t xml:space="preserve">. </w:t>
      </w:r>
    </w:p>
    <w:p w:rsidR="00DA33E6" w:rsidRPr="002D1EF1" w:rsidRDefault="0095619C" w:rsidP="00BF3EB0">
      <w:pPr>
        <w:spacing w:after="0" w:line="240" w:lineRule="auto"/>
        <w:ind w:firstLine="709"/>
        <w:jc w:val="both"/>
        <w:rPr>
          <w:rFonts w:ascii="Arial" w:hAnsi="Arial" w:cs="Arial"/>
          <w:i/>
          <w:sz w:val="24"/>
          <w:szCs w:val="24"/>
        </w:rPr>
      </w:pPr>
      <w:r w:rsidRPr="002D1EF1">
        <w:rPr>
          <w:rFonts w:ascii="Arial" w:hAnsi="Arial" w:cs="Arial"/>
          <w:sz w:val="24"/>
          <w:szCs w:val="24"/>
        </w:rPr>
        <w:t>Figura 2</w:t>
      </w:r>
      <w:r w:rsidR="00DA33E6" w:rsidRPr="002D1EF1">
        <w:rPr>
          <w:rFonts w:ascii="Arial" w:hAnsi="Arial" w:cs="Arial"/>
          <w:sz w:val="24"/>
          <w:szCs w:val="24"/>
        </w:rPr>
        <w:t xml:space="preserve">.  </w:t>
      </w:r>
      <w:r w:rsidR="00DA33E6" w:rsidRPr="002D1EF1">
        <w:rPr>
          <w:rFonts w:ascii="Arial" w:hAnsi="Arial" w:cs="Arial"/>
          <w:i/>
          <w:sz w:val="24"/>
          <w:szCs w:val="24"/>
        </w:rPr>
        <w:t>Resultados rendimiento académico</w:t>
      </w:r>
    </w:p>
    <w:p w:rsidR="00E8043B" w:rsidRPr="002D1EF1" w:rsidRDefault="00E8043B" w:rsidP="00BF3EB0">
      <w:pPr>
        <w:spacing w:after="0" w:line="240" w:lineRule="auto"/>
        <w:ind w:firstLine="709"/>
        <w:jc w:val="both"/>
        <w:rPr>
          <w:rFonts w:ascii="Arial" w:hAnsi="Arial" w:cs="Arial"/>
          <w:i/>
          <w:sz w:val="24"/>
          <w:szCs w:val="24"/>
        </w:rPr>
      </w:pPr>
    </w:p>
    <w:p w:rsidR="00E8043B" w:rsidRPr="002D1EF1" w:rsidRDefault="009606BE" w:rsidP="009606BE">
      <w:pPr>
        <w:spacing w:after="0" w:line="240" w:lineRule="auto"/>
        <w:jc w:val="both"/>
        <w:rPr>
          <w:rFonts w:ascii="Arial" w:hAnsi="Arial" w:cs="Arial"/>
          <w:i/>
          <w:sz w:val="24"/>
          <w:szCs w:val="24"/>
        </w:rPr>
      </w:pPr>
      <w:r w:rsidRPr="002D1EF1">
        <w:rPr>
          <w:rFonts w:ascii="Arial" w:hAnsi="Arial" w:cs="Arial"/>
          <w:i/>
          <w:noProof/>
          <w:sz w:val="24"/>
          <w:szCs w:val="24"/>
          <w:lang w:val="es-CO" w:eastAsia="es-CO"/>
        </w:rPr>
        <w:drawing>
          <wp:inline distT="0" distB="0" distL="0" distR="0">
            <wp:extent cx="2581275" cy="1597932"/>
            <wp:effectExtent l="19050" t="0" r="9525"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81275" cy="1597932"/>
                    </a:xfrm>
                    <a:prstGeom prst="rect">
                      <a:avLst/>
                    </a:prstGeom>
                    <a:noFill/>
                    <a:ln w="9525">
                      <a:noFill/>
                      <a:miter lim="800000"/>
                      <a:headEnd/>
                      <a:tailEnd/>
                    </a:ln>
                  </pic:spPr>
                </pic:pic>
              </a:graphicData>
            </a:graphic>
          </wp:inline>
        </w:drawing>
      </w:r>
    </w:p>
    <w:p w:rsidR="00E8043B" w:rsidRPr="002D1EF1" w:rsidRDefault="00E8043B" w:rsidP="00BF3EB0">
      <w:pPr>
        <w:spacing w:after="0" w:line="240" w:lineRule="auto"/>
        <w:ind w:firstLine="709"/>
        <w:jc w:val="both"/>
        <w:rPr>
          <w:rFonts w:ascii="Arial" w:hAnsi="Arial" w:cs="Arial"/>
          <w:i/>
          <w:sz w:val="24"/>
          <w:szCs w:val="24"/>
        </w:rPr>
      </w:pPr>
    </w:p>
    <w:p w:rsidR="00C22A78" w:rsidRPr="002D1EF1" w:rsidRDefault="00C22A78" w:rsidP="00C22A78">
      <w:pPr>
        <w:widowControl w:val="0"/>
        <w:ind w:firstLine="708"/>
        <w:jc w:val="both"/>
        <w:rPr>
          <w:rFonts w:ascii="Arial" w:hAnsi="Arial" w:cs="Arial"/>
          <w:sz w:val="24"/>
          <w:szCs w:val="24"/>
        </w:rPr>
      </w:pPr>
      <w:r w:rsidRPr="002D1EF1">
        <w:rPr>
          <w:rFonts w:ascii="Arial" w:hAnsi="Arial" w:cs="Arial"/>
          <w:sz w:val="24"/>
          <w:szCs w:val="24"/>
        </w:rPr>
        <w:t xml:space="preserve">En síntesis, la propuesta ECTEA  mediadas con TIC se planteó y se validó como una alternativa pedagógica para modificar  los procesos mentales y educativos  dinamizando las clases y procurando el desarrollo proporcional  de habilidades lógicas, creativas y emocionales, ofreciendo  herramientas para el perfeccionamiento del pensamiento crítico, la creatividad, el liderazgo, la convivencia, la autonomía, la proyección social en fin la transformación de los ambientes académicos enfocados en la triada educación-tecnología-cerebro.  Sin embargo, no se realizaron avances significativos en el desempeño académico.  </w:t>
      </w:r>
    </w:p>
    <w:p w:rsidR="00C22A78" w:rsidRPr="002D1EF1" w:rsidRDefault="00C22A78" w:rsidP="00C22A78">
      <w:pPr>
        <w:widowControl w:val="0"/>
        <w:ind w:firstLine="708"/>
        <w:jc w:val="both"/>
        <w:rPr>
          <w:rFonts w:ascii="Arial" w:hAnsi="Arial" w:cs="Arial"/>
          <w:sz w:val="24"/>
          <w:szCs w:val="24"/>
        </w:rPr>
      </w:pPr>
      <w:r w:rsidRPr="002D1EF1">
        <w:rPr>
          <w:rFonts w:ascii="Arial" w:hAnsi="Arial" w:cs="Arial"/>
          <w:sz w:val="24"/>
          <w:szCs w:val="24"/>
        </w:rPr>
        <w:t xml:space="preserve">La implementación de la </w:t>
      </w:r>
      <w:r w:rsidRPr="002D1EF1">
        <w:rPr>
          <w:rFonts w:ascii="Arial" w:hAnsi="Arial" w:cs="Arial"/>
          <w:sz w:val="24"/>
          <w:szCs w:val="24"/>
        </w:rPr>
        <w:lastRenderedPageBreak/>
        <w:t xml:space="preserve">estrategia pedagógica centró su aplicabilidad en dos  principios para garantizar el aprendizaje y el desarrollo de las habilidades, en primer lugar la actividad constructiva del estudiante y en segundo  lugar, la función mediadora del docente , de esta última se concluye en  palabras de </w:t>
      </w:r>
      <w:proofErr w:type="spellStart"/>
      <w:r w:rsidRPr="002D1EF1">
        <w:rPr>
          <w:rFonts w:ascii="Arial" w:hAnsi="Arial" w:cs="Arial"/>
          <w:sz w:val="24"/>
          <w:szCs w:val="24"/>
        </w:rPr>
        <w:t>Perrenoud</w:t>
      </w:r>
      <w:proofErr w:type="spellEnd"/>
      <w:r w:rsidRPr="002D1EF1">
        <w:rPr>
          <w:rFonts w:ascii="Arial" w:hAnsi="Arial" w:cs="Arial"/>
          <w:sz w:val="24"/>
          <w:szCs w:val="24"/>
        </w:rPr>
        <w:t xml:space="preserve">, </w:t>
      </w:r>
      <w:r w:rsidR="00CF2436">
        <w:rPr>
          <w:rFonts w:ascii="Arial" w:hAnsi="Arial" w:cs="Arial"/>
          <w:sz w:val="24"/>
          <w:szCs w:val="24"/>
        </w:rPr>
        <w:t>(</w:t>
      </w:r>
      <w:r w:rsidRPr="002D1EF1">
        <w:rPr>
          <w:rFonts w:ascii="Arial" w:hAnsi="Arial" w:cs="Arial"/>
          <w:sz w:val="24"/>
          <w:szCs w:val="24"/>
        </w:rPr>
        <w:t>2011</w:t>
      </w:r>
      <w:r w:rsidR="00CF2436">
        <w:rPr>
          <w:rFonts w:ascii="Arial" w:hAnsi="Arial" w:cs="Arial"/>
          <w:sz w:val="24"/>
          <w:szCs w:val="24"/>
        </w:rPr>
        <w:t>)</w:t>
      </w:r>
      <w:r w:rsidRPr="002D1EF1">
        <w:rPr>
          <w:rFonts w:ascii="Arial" w:hAnsi="Arial" w:cs="Arial"/>
          <w:sz w:val="24"/>
          <w:szCs w:val="24"/>
        </w:rPr>
        <w:t xml:space="preserve"> que los docentes requieren 10 competencias para desempeñar su papel mediador: planear y guiar situaciones de aprendizaje, gestionar el  progreso  de los aprendizajes teniendo en cuenta la diferenciación, involucrar a los alumnos en su aprendizaje, trabajar en equipo,  participar en la gestión escolar, implicar a los padres, utilizar las nuevas tecnologías y organizar su propia formación continua.</w:t>
      </w:r>
    </w:p>
    <w:p w:rsidR="006E4835" w:rsidRPr="002D1EF1" w:rsidRDefault="006E4835" w:rsidP="00BF3EB0">
      <w:pPr>
        <w:autoSpaceDE w:val="0"/>
        <w:autoSpaceDN w:val="0"/>
        <w:adjustRightInd w:val="0"/>
        <w:spacing w:after="0" w:line="240" w:lineRule="auto"/>
        <w:ind w:firstLine="709"/>
        <w:jc w:val="both"/>
        <w:rPr>
          <w:rFonts w:ascii="Arial" w:hAnsi="Arial" w:cs="Arial"/>
          <w:b/>
          <w:sz w:val="24"/>
          <w:szCs w:val="24"/>
          <w:lang w:val="es-ES_tradnl"/>
        </w:rPr>
      </w:pPr>
      <w:r w:rsidRPr="002D1EF1">
        <w:rPr>
          <w:rFonts w:ascii="Arial" w:hAnsi="Arial" w:cs="Arial"/>
          <w:b/>
          <w:sz w:val="24"/>
          <w:szCs w:val="24"/>
          <w:lang w:val="es-ES_tradnl"/>
        </w:rPr>
        <w:t>Referencias bibliográficas</w:t>
      </w:r>
    </w:p>
    <w:p w:rsidR="0095619C" w:rsidRPr="002D1EF1" w:rsidRDefault="0095619C" w:rsidP="00BF3EB0">
      <w:pPr>
        <w:autoSpaceDE w:val="0"/>
        <w:autoSpaceDN w:val="0"/>
        <w:adjustRightInd w:val="0"/>
        <w:spacing w:after="0" w:line="240" w:lineRule="auto"/>
        <w:ind w:firstLine="709"/>
        <w:jc w:val="both"/>
        <w:rPr>
          <w:rFonts w:ascii="Arial" w:hAnsi="Arial" w:cs="Arial"/>
          <w:b/>
          <w:sz w:val="24"/>
          <w:szCs w:val="24"/>
          <w:lang w:val="es-ES_tradnl"/>
        </w:rPr>
      </w:pP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Angulo. W., Cadena S., Poveda M. y Villamil L. (</w:t>
      </w:r>
      <w:proofErr w:type="spellStart"/>
      <w:r w:rsidRPr="002D1EF1">
        <w:rPr>
          <w:rFonts w:ascii="Arial" w:hAnsi="Arial" w:cs="Arial"/>
          <w:sz w:val="24"/>
          <w:szCs w:val="24"/>
          <w:lang w:val="es-CO"/>
        </w:rPr>
        <w:t>s.f</w:t>
      </w:r>
      <w:proofErr w:type="spellEnd"/>
      <w:r w:rsidRPr="002D1EF1">
        <w:rPr>
          <w:rFonts w:ascii="Arial" w:hAnsi="Arial" w:cs="Arial"/>
          <w:sz w:val="24"/>
          <w:szCs w:val="24"/>
          <w:lang w:val="es-CO"/>
        </w:rPr>
        <w:t xml:space="preserve">). </w:t>
      </w:r>
      <w:r w:rsidRPr="002D1EF1">
        <w:rPr>
          <w:rFonts w:ascii="Arial" w:hAnsi="Arial" w:cs="Arial"/>
          <w:i/>
          <w:sz w:val="24"/>
          <w:szCs w:val="24"/>
          <w:lang w:val="es-CO"/>
        </w:rPr>
        <w:t>“Caracterización de los procesos de enseñanza y aprendizaje en la educación media para mejorar la propuesta   pedagógica de la clase de castellano”</w:t>
      </w:r>
      <w:r w:rsidRPr="002D1EF1">
        <w:rPr>
          <w:rFonts w:ascii="Arial" w:hAnsi="Arial" w:cs="Arial"/>
          <w:sz w:val="24"/>
          <w:szCs w:val="24"/>
          <w:lang w:val="es-CO"/>
        </w:rPr>
        <w:t xml:space="preserve"> Tesis para optar al título de Especialistas en Docencia Universitaria. Universidad Cooperativa de Colombia.</w:t>
      </w:r>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Betancourt</w:t>
      </w:r>
      <w:proofErr w:type="gramStart"/>
      <w:r w:rsidRPr="002D1EF1">
        <w:rPr>
          <w:rFonts w:ascii="Arial" w:hAnsi="Arial" w:cs="Arial"/>
          <w:sz w:val="24"/>
          <w:szCs w:val="24"/>
          <w:lang w:val="es-CO"/>
        </w:rPr>
        <w:t>,S</w:t>
      </w:r>
      <w:proofErr w:type="spellEnd"/>
      <w:proofErr w:type="gramEnd"/>
      <w:r w:rsidRPr="002D1EF1">
        <w:rPr>
          <w:rFonts w:ascii="Arial" w:hAnsi="Arial" w:cs="Arial"/>
          <w:sz w:val="24"/>
          <w:szCs w:val="24"/>
          <w:lang w:val="es-CO"/>
        </w:rPr>
        <w:t>. (2009</w:t>
      </w:r>
      <w:r w:rsidRPr="002D1EF1">
        <w:rPr>
          <w:rFonts w:ascii="Arial" w:hAnsi="Arial" w:cs="Arial"/>
          <w:i/>
          <w:sz w:val="24"/>
          <w:szCs w:val="24"/>
          <w:lang w:val="es-CO"/>
        </w:rPr>
        <w:t>). Estrategias de Enseñanza y Aprendizaje que desarrollan competencias socioemocionales.</w:t>
      </w:r>
      <w:r w:rsidRPr="002D1EF1">
        <w:rPr>
          <w:rFonts w:ascii="Arial" w:hAnsi="Arial" w:cs="Arial"/>
          <w:sz w:val="24"/>
          <w:szCs w:val="24"/>
          <w:lang w:val="es-CO"/>
        </w:rPr>
        <w:t xml:space="preserve"> Tesis de doctorado en intervención psicopedagógica. Universidad del País Vasco. Donostia-San Sebastián.</w:t>
      </w: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lastRenderedPageBreak/>
        <w:t xml:space="preserve">De </w:t>
      </w:r>
      <w:proofErr w:type="spellStart"/>
      <w:r w:rsidRPr="002D1EF1">
        <w:rPr>
          <w:rFonts w:ascii="Arial" w:hAnsi="Arial" w:cs="Arial"/>
          <w:sz w:val="24"/>
          <w:szCs w:val="24"/>
          <w:lang w:val="es-CO"/>
        </w:rPr>
        <w:t>Gregori</w:t>
      </w:r>
      <w:proofErr w:type="spellEnd"/>
      <w:r w:rsidRPr="002D1EF1">
        <w:rPr>
          <w:rFonts w:ascii="Arial" w:hAnsi="Arial" w:cs="Arial"/>
          <w:sz w:val="24"/>
          <w:szCs w:val="24"/>
          <w:lang w:val="es-CO"/>
        </w:rPr>
        <w:t>, W</w:t>
      </w:r>
      <w:proofErr w:type="gramStart"/>
      <w:r w:rsidRPr="002D1EF1">
        <w:rPr>
          <w:rFonts w:ascii="Arial" w:hAnsi="Arial" w:cs="Arial"/>
          <w:sz w:val="24"/>
          <w:szCs w:val="24"/>
          <w:lang w:val="es-CO"/>
        </w:rPr>
        <w:t>.(</w:t>
      </w:r>
      <w:proofErr w:type="gramEnd"/>
      <w:r w:rsidRPr="002D1EF1">
        <w:rPr>
          <w:rFonts w:ascii="Arial" w:hAnsi="Arial" w:cs="Arial"/>
          <w:sz w:val="24"/>
          <w:szCs w:val="24"/>
          <w:lang w:val="es-CO"/>
        </w:rPr>
        <w:t xml:space="preserve">2002). </w:t>
      </w:r>
      <w:r w:rsidRPr="002D1EF1">
        <w:rPr>
          <w:rFonts w:ascii="Arial" w:hAnsi="Arial" w:cs="Arial"/>
          <w:i/>
          <w:sz w:val="24"/>
          <w:szCs w:val="24"/>
          <w:lang w:val="es-CO"/>
        </w:rPr>
        <w:t>Construcción Familiar-Escolar de los 3 Cerebros</w:t>
      </w:r>
      <w:r w:rsidRPr="002D1EF1">
        <w:rPr>
          <w:rFonts w:ascii="Arial" w:hAnsi="Arial" w:cs="Arial"/>
          <w:sz w:val="24"/>
          <w:szCs w:val="24"/>
          <w:lang w:val="es-CO"/>
        </w:rPr>
        <w:t xml:space="preserve">. Bogotá, Editorial </w:t>
      </w:r>
      <w:proofErr w:type="spellStart"/>
      <w:r w:rsidRPr="002D1EF1">
        <w:rPr>
          <w:rFonts w:ascii="Arial" w:hAnsi="Arial" w:cs="Arial"/>
          <w:sz w:val="24"/>
          <w:szCs w:val="24"/>
          <w:lang w:val="es-CO"/>
        </w:rPr>
        <w:t>Kimpres</w:t>
      </w:r>
      <w:proofErr w:type="spellEnd"/>
      <w:r w:rsidRPr="002D1EF1">
        <w:rPr>
          <w:rFonts w:ascii="Arial" w:hAnsi="Arial" w:cs="Arial"/>
          <w:sz w:val="24"/>
          <w:szCs w:val="24"/>
          <w:lang w:val="es-CO"/>
        </w:rPr>
        <w:t>, 2002.</w:t>
      </w: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 xml:space="preserve">De </w:t>
      </w:r>
      <w:proofErr w:type="spellStart"/>
      <w:r w:rsidRPr="002D1EF1">
        <w:rPr>
          <w:rFonts w:ascii="Arial" w:hAnsi="Arial" w:cs="Arial"/>
          <w:sz w:val="24"/>
          <w:szCs w:val="24"/>
          <w:lang w:val="es-CO"/>
        </w:rPr>
        <w:t>Zubiría</w:t>
      </w:r>
      <w:proofErr w:type="spellEnd"/>
      <w:r w:rsidRPr="002D1EF1">
        <w:rPr>
          <w:rFonts w:ascii="Arial" w:hAnsi="Arial" w:cs="Arial"/>
          <w:sz w:val="24"/>
          <w:szCs w:val="24"/>
          <w:lang w:val="es-CO"/>
        </w:rPr>
        <w:t xml:space="preserve">, J. (2009).  </w:t>
      </w:r>
      <w:r w:rsidRPr="002D1EF1">
        <w:rPr>
          <w:rFonts w:ascii="Arial" w:hAnsi="Arial" w:cs="Arial"/>
          <w:i/>
          <w:sz w:val="24"/>
          <w:szCs w:val="24"/>
          <w:lang w:val="es-CO"/>
        </w:rPr>
        <w:t xml:space="preserve">La inteligencia y el talento se desarrollan. Una experiencia del  Instituto Alberto </w:t>
      </w:r>
      <w:proofErr w:type="spellStart"/>
      <w:r w:rsidRPr="002D1EF1">
        <w:rPr>
          <w:rFonts w:ascii="Arial" w:hAnsi="Arial" w:cs="Arial"/>
          <w:i/>
          <w:sz w:val="24"/>
          <w:szCs w:val="24"/>
          <w:lang w:val="es-CO"/>
        </w:rPr>
        <w:t>Meran</w:t>
      </w:r>
      <w:r w:rsidRPr="002D1EF1">
        <w:rPr>
          <w:rFonts w:ascii="Arial" w:hAnsi="Arial" w:cs="Arial"/>
          <w:sz w:val="24"/>
          <w:szCs w:val="24"/>
          <w:lang w:val="es-CO"/>
        </w:rPr>
        <w:t>i</w:t>
      </w:r>
      <w:proofErr w:type="spellEnd"/>
      <w:r w:rsidRPr="002D1EF1">
        <w:rPr>
          <w:rFonts w:ascii="Arial" w:hAnsi="Arial" w:cs="Arial"/>
          <w:sz w:val="24"/>
          <w:szCs w:val="24"/>
          <w:lang w:val="es-CO"/>
        </w:rPr>
        <w:t>. Cooperativa Editorial Magisterio.</w:t>
      </w: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 xml:space="preserve">Forero, E., Guerrero, A., López, G. y </w:t>
      </w:r>
      <w:proofErr w:type="spellStart"/>
      <w:r w:rsidRPr="002D1EF1">
        <w:rPr>
          <w:rFonts w:ascii="Arial" w:hAnsi="Arial" w:cs="Arial"/>
          <w:sz w:val="24"/>
          <w:szCs w:val="24"/>
          <w:lang w:val="es-CO"/>
        </w:rPr>
        <w:t>Réquiz</w:t>
      </w:r>
      <w:proofErr w:type="spellEnd"/>
      <w:r w:rsidRPr="002D1EF1">
        <w:rPr>
          <w:rFonts w:ascii="Arial" w:hAnsi="Arial" w:cs="Arial"/>
          <w:sz w:val="24"/>
          <w:szCs w:val="24"/>
          <w:lang w:val="es-CO"/>
        </w:rPr>
        <w:t xml:space="preserve">, M. (2002). </w:t>
      </w:r>
      <w:r w:rsidRPr="002D1EF1">
        <w:rPr>
          <w:rFonts w:ascii="Arial" w:hAnsi="Arial" w:cs="Arial"/>
          <w:i/>
          <w:sz w:val="24"/>
          <w:szCs w:val="24"/>
          <w:lang w:val="es-CO"/>
        </w:rPr>
        <w:t>El Proyecto Pedagógico de Aula: una utopía, una posibilidad o una realidad</w:t>
      </w:r>
      <w:r w:rsidRPr="002D1EF1">
        <w:rPr>
          <w:rFonts w:ascii="Arial" w:hAnsi="Arial" w:cs="Arial"/>
          <w:sz w:val="24"/>
          <w:szCs w:val="24"/>
          <w:lang w:val="es-CO"/>
        </w:rPr>
        <w:t xml:space="preserve">. </w:t>
      </w:r>
      <w:proofErr w:type="spellStart"/>
      <w:r w:rsidRPr="002D1EF1">
        <w:rPr>
          <w:rFonts w:ascii="Arial" w:hAnsi="Arial" w:cs="Arial"/>
          <w:sz w:val="24"/>
          <w:szCs w:val="24"/>
          <w:lang w:val="es-CO"/>
        </w:rPr>
        <w:t>Educere</w:t>
      </w:r>
      <w:proofErr w:type="spellEnd"/>
      <w:r w:rsidRPr="002D1EF1">
        <w:rPr>
          <w:rFonts w:ascii="Arial" w:hAnsi="Arial" w:cs="Arial"/>
          <w:sz w:val="24"/>
          <w:szCs w:val="24"/>
          <w:lang w:val="es-CO"/>
        </w:rPr>
        <w:t xml:space="preserve">, Investigación, Año 5, N° 16, Enero-Marzo, 2002. Recuperado el día 14 de mayo de 2011 de </w:t>
      </w:r>
      <w:hyperlink r:id="rId15" w:history="1">
        <w:r w:rsidRPr="002D1EF1">
          <w:rPr>
            <w:rStyle w:val="Hipervnculo"/>
            <w:rFonts w:ascii="Arial" w:hAnsi="Arial" w:cs="Arial"/>
            <w:sz w:val="24"/>
            <w:szCs w:val="24"/>
            <w:lang w:val="es-CO"/>
          </w:rPr>
          <w:t>http://redalyc.uaemex.mx/redalyc/src/inicio/ArtPdfRed.jsp?iCve=35601604</w:t>
        </w:r>
      </w:hyperlink>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 xml:space="preserve">González, D. y Díaz, Y. (2006). </w:t>
      </w:r>
      <w:r w:rsidRPr="002D1EF1">
        <w:rPr>
          <w:rFonts w:ascii="Arial" w:hAnsi="Arial" w:cs="Arial"/>
          <w:i/>
          <w:sz w:val="24"/>
          <w:szCs w:val="24"/>
          <w:lang w:val="es-CO"/>
        </w:rPr>
        <w:t>La importancia de promover en el aula estrategias de aprendizaje para elevar el nivel académico en los estudiantes de psicología</w:t>
      </w:r>
      <w:r w:rsidRPr="002D1EF1">
        <w:rPr>
          <w:rFonts w:ascii="Arial" w:hAnsi="Arial" w:cs="Arial"/>
          <w:sz w:val="24"/>
          <w:szCs w:val="24"/>
          <w:lang w:val="es-CO"/>
        </w:rPr>
        <w:t xml:space="preserve">. Revista Iberoamericana de Educación. ISSN 1681-5653. N° 40/1. Recuperado el día 28 de mayo de 2011 de </w:t>
      </w:r>
      <w:hyperlink r:id="rId16" w:history="1">
        <w:r w:rsidRPr="002D1EF1">
          <w:rPr>
            <w:rStyle w:val="Hipervnculo"/>
            <w:rFonts w:ascii="Arial" w:hAnsi="Arial" w:cs="Arial"/>
            <w:sz w:val="24"/>
            <w:szCs w:val="24"/>
            <w:lang w:val="es-CO"/>
          </w:rPr>
          <w:t>http://www.rieoei.org/investigacion/1379Gonzalez.pdf</w:t>
        </w:r>
      </w:hyperlink>
    </w:p>
    <w:p w:rsidR="007C19F8" w:rsidRPr="002D1EF1" w:rsidRDefault="00DB6059" w:rsidP="00DB2E0E">
      <w:pPr>
        <w:spacing w:line="240" w:lineRule="auto"/>
        <w:ind w:left="709" w:hanging="709"/>
        <w:jc w:val="both"/>
        <w:rPr>
          <w:rFonts w:ascii="Arial" w:hAnsi="Arial" w:cs="Arial"/>
          <w:sz w:val="24"/>
          <w:szCs w:val="24"/>
          <w:lang w:val="es-CO"/>
        </w:rPr>
      </w:pPr>
      <w:r>
        <w:rPr>
          <w:rFonts w:ascii="Arial" w:hAnsi="Arial" w:cs="Arial"/>
          <w:sz w:val="24"/>
          <w:szCs w:val="24"/>
          <w:lang w:val="es-CO"/>
        </w:rPr>
        <w:t>Hernández</w:t>
      </w:r>
      <w:r w:rsidR="00FC2177">
        <w:rPr>
          <w:rFonts w:ascii="Arial" w:hAnsi="Arial" w:cs="Arial"/>
          <w:sz w:val="24"/>
          <w:szCs w:val="24"/>
          <w:lang w:val="es-CO"/>
        </w:rPr>
        <w:t xml:space="preserve">, </w:t>
      </w:r>
      <w:r w:rsidR="007C19F8" w:rsidRPr="002D1EF1">
        <w:rPr>
          <w:rFonts w:ascii="Arial" w:hAnsi="Arial" w:cs="Arial"/>
          <w:sz w:val="24"/>
          <w:szCs w:val="24"/>
          <w:lang w:val="es-CO"/>
        </w:rPr>
        <w:t>R.; Fernández</w:t>
      </w:r>
      <w:r w:rsidR="00FC2177">
        <w:rPr>
          <w:rFonts w:ascii="Arial" w:hAnsi="Arial" w:cs="Arial"/>
          <w:sz w:val="24"/>
          <w:szCs w:val="24"/>
          <w:lang w:val="es-CO"/>
        </w:rPr>
        <w:t>,</w:t>
      </w:r>
      <w:r w:rsidR="007C19F8" w:rsidRPr="002D1EF1">
        <w:rPr>
          <w:rFonts w:ascii="Arial" w:hAnsi="Arial" w:cs="Arial"/>
          <w:sz w:val="24"/>
          <w:szCs w:val="24"/>
          <w:lang w:val="es-CO"/>
        </w:rPr>
        <w:t xml:space="preserve"> C.,Baptista</w:t>
      </w:r>
      <w:r w:rsidR="00FC2177">
        <w:rPr>
          <w:rFonts w:ascii="Arial" w:hAnsi="Arial" w:cs="Arial"/>
          <w:sz w:val="24"/>
          <w:szCs w:val="24"/>
          <w:lang w:val="es-CO"/>
        </w:rPr>
        <w:t xml:space="preserve">, </w:t>
      </w:r>
      <w:r w:rsidR="007C19F8" w:rsidRPr="002D1EF1">
        <w:rPr>
          <w:rFonts w:ascii="Arial" w:hAnsi="Arial" w:cs="Arial"/>
          <w:sz w:val="24"/>
          <w:szCs w:val="24"/>
          <w:lang w:val="es-CO"/>
        </w:rPr>
        <w:t xml:space="preserve">P. (2010). </w:t>
      </w:r>
      <w:r w:rsidR="007C19F8" w:rsidRPr="002D1EF1">
        <w:rPr>
          <w:rFonts w:ascii="Arial" w:hAnsi="Arial" w:cs="Arial"/>
          <w:i/>
          <w:sz w:val="24"/>
          <w:szCs w:val="24"/>
          <w:lang w:val="es-CO"/>
        </w:rPr>
        <w:t xml:space="preserve">Metodología de la investigación </w:t>
      </w:r>
      <w:r w:rsidR="007C19F8" w:rsidRPr="002D1EF1">
        <w:rPr>
          <w:rFonts w:ascii="Arial" w:hAnsi="Arial" w:cs="Arial"/>
          <w:sz w:val="24"/>
          <w:szCs w:val="24"/>
          <w:lang w:val="es-CO"/>
        </w:rPr>
        <w:t xml:space="preserve">(5a. Ed.). McGraw-Hill .México. </w:t>
      </w: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León y</w:t>
      </w:r>
      <w:r w:rsidR="00FC2177">
        <w:rPr>
          <w:rFonts w:ascii="Arial" w:hAnsi="Arial" w:cs="Arial"/>
          <w:sz w:val="24"/>
          <w:szCs w:val="24"/>
          <w:lang w:val="es-CO"/>
        </w:rPr>
        <w:t xml:space="preserve"> Montero (2002) En </w:t>
      </w:r>
      <w:r w:rsidR="00DB6059">
        <w:rPr>
          <w:rFonts w:ascii="Arial" w:hAnsi="Arial" w:cs="Arial"/>
          <w:sz w:val="24"/>
          <w:szCs w:val="24"/>
          <w:lang w:val="es-CO"/>
        </w:rPr>
        <w:t>Hernández</w:t>
      </w:r>
      <w:r w:rsidR="00FC2177">
        <w:rPr>
          <w:rFonts w:ascii="Arial" w:hAnsi="Arial" w:cs="Arial"/>
          <w:sz w:val="24"/>
          <w:szCs w:val="24"/>
          <w:lang w:val="es-CO"/>
        </w:rPr>
        <w:t>, R.; Fernández C., Baptista,</w:t>
      </w:r>
      <w:r w:rsidRPr="002D1EF1">
        <w:rPr>
          <w:rFonts w:ascii="Arial" w:hAnsi="Arial" w:cs="Arial"/>
          <w:sz w:val="24"/>
          <w:szCs w:val="24"/>
          <w:lang w:val="es-CO"/>
        </w:rPr>
        <w:t xml:space="preserve"> P. (2010). </w:t>
      </w:r>
      <w:r w:rsidRPr="002D1EF1">
        <w:rPr>
          <w:rFonts w:ascii="Arial" w:hAnsi="Arial" w:cs="Arial"/>
          <w:i/>
          <w:sz w:val="24"/>
          <w:szCs w:val="24"/>
          <w:lang w:val="es-CO"/>
        </w:rPr>
        <w:t>Metodología de la investigación</w:t>
      </w:r>
      <w:r w:rsidRPr="002D1EF1">
        <w:rPr>
          <w:rFonts w:ascii="Arial" w:hAnsi="Arial" w:cs="Arial"/>
          <w:sz w:val="24"/>
          <w:szCs w:val="24"/>
          <w:lang w:val="es-CO"/>
        </w:rPr>
        <w:t xml:space="preserve"> (5a. Ed.). México p. 509.</w:t>
      </w:r>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Martinez</w:t>
      </w:r>
      <w:proofErr w:type="spellEnd"/>
      <w:r w:rsidRPr="002D1EF1">
        <w:rPr>
          <w:rFonts w:ascii="Arial" w:hAnsi="Arial" w:cs="Arial"/>
          <w:sz w:val="24"/>
          <w:szCs w:val="24"/>
          <w:lang w:val="es-CO"/>
        </w:rPr>
        <w:t xml:space="preserve">, R., </w:t>
      </w:r>
      <w:proofErr w:type="spellStart"/>
      <w:r w:rsidRPr="002D1EF1">
        <w:rPr>
          <w:rFonts w:ascii="Arial" w:hAnsi="Arial" w:cs="Arial"/>
          <w:sz w:val="24"/>
          <w:szCs w:val="24"/>
          <w:lang w:val="es-CO"/>
        </w:rPr>
        <w:t>Bonachea</w:t>
      </w:r>
      <w:proofErr w:type="spellEnd"/>
      <w:r w:rsidRPr="002D1EF1">
        <w:rPr>
          <w:rFonts w:ascii="Arial" w:hAnsi="Arial" w:cs="Arial"/>
          <w:sz w:val="24"/>
          <w:szCs w:val="24"/>
          <w:lang w:val="es-CO"/>
        </w:rPr>
        <w:t>, O (</w:t>
      </w:r>
      <w:proofErr w:type="spellStart"/>
      <w:r w:rsidRPr="002D1EF1">
        <w:rPr>
          <w:rFonts w:ascii="Arial" w:hAnsi="Arial" w:cs="Arial"/>
          <w:sz w:val="24"/>
          <w:szCs w:val="24"/>
          <w:lang w:val="es-CO"/>
        </w:rPr>
        <w:t>s.f.</w:t>
      </w:r>
      <w:proofErr w:type="spellEnd"/>
      <w:r w:rsidRPr="002D1EF1">
        <w:rPr>
          <w:rFonts w:ascii="Arial" w:hAnsi="Arial" w:cs="Arial"/>
          <w:sz w:val="24"/>
          <w:szCs w:val="24"/>
          <w:lang w:val="es-CO"/>
        </w:rPr>
        <w:t>) “</w:t>
      </w:r>
      <w:r w:rsidRPr="002D1EF1">
        <w:rPr>
          <w:rFonts w:ascii="Arial" w:hAnsi="Arial" w:cs="Arial"/>
          <w:i/>
          <w:sz w:val="24"/>
          <w:szCs w:val="24"/>
          <w:lang w:val="es-CO"/>
        </w:rPr>
        <w:t xml:space="preserve">¿Estrategias de enseñanza  o  </w:t>
      </w:r>
      <w:r w:rsidRPr="002D1EF1">
        <w:rPr>
          <w:rFonts w:ascii="Arial" w:hAnsi="Arial" w:cs="Arial"/>
          <w:i/>
          <w:sz w:val="24"/>
          <w:szCs w:val="24"/>
          <w:lang w:val="es-CO"/>
        </w:rPr>
        <w:lastRenderedPageBreak/>
        <w:t>Estrategias de aprendizaje</w:t>
      </w:r>
      <w:r w:rsidRPr="002D1EF1">
        <w:rPr>
          <w:rFonts w:ascii="Arial" w:hAnsi="Arial" w:cs="Arial"/>
          <w:sz w:val="24"/>
          <w:szCs w:val="24"/>
          <w:lang w:val="es-CO"/>
        </w:rPr>
        <w:t>?”.  [</w:t>
      </w:r>
      <w:proofErr w:type="gramStart"/>
      <w:r w:rsidRPr="002D1EF1">
        <w:rPr>
          <w:rFonts w:ascii="Arial" w:hAnsi="Arial" w:cs="Arial"/>
          <w:sz w:val="24"/>
          <w:szCs w:val="24"/>
          <w:lang w:val="es-CO"/>
        </w:rPr>
        <w:t>doc</w:t>
      </w:r>
      <w:proofErr w:type="gramEnd"/>
      <w:r w:rsidRPr="002D1EF1">
        <w:rPr>
          <w:rFonts w:ascii="Arial" w:hAnsi="Arial" w:cs="Arial"/>
          <w:sz w:val="24"/>
          <w:szCs w:val="24"/>
          <w:lang w:val="es-CO"/>
        </w:rPr>
        <w:t xml:space="preserve">.-. En línea] </w:t>
      </w:r>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Perrenoud</w:t>
      </w:r>
      <w:proofErr w:type="spellEnd"/>
      <w:r w:rsidRPr="002D1EF1">
        <w:rPr>
          <w:rFonts w:ascii="Arial" w:hAnsi="Arial" w:cs="Arial"/>
          <w:sz w:val="24"/>
          <w:szCs w:val="24"/>
          <w:lang w:val="es-CO"/>
        </w:rPr>
        <w:t xml:space="preserve">, </w:t>
      </w:r>
      <w:proofErr w:type="spellStart"/>
      <w:r w:rsidRPr="002D1EF1">
        <w:rPr>
          <w:rFonts w:ascii="Arial" w:hAnsi="Arial" w:cs="Arial"/>
          <w:sz w:val="24"/>
          <w:szCs w:val="24"/>
          <w:lang w:val="es-CO"/>
        </w:rPr>
        <w:t>Philippe</w:t>
      </w:r>
      <w:proofErr w:type="spellEnd"/>
      <w:r w:rsidRPr="002D1EF1">
        <w:rPr>
          <w:rFonts w:ascii="Arial" w:hAnsi="Arial" w:cs="Arial"/>
          <w:sz w:val="24"/>
          <w:szCs w:val="24"/>
          <w:lang w:val="es-CO"/>
        </w:rPr>
        <w:t xml:space="preserve"> (2011).  </w:t>
      </w:r>
      <w:r w:rsidRPr="002D1EF1">
        <w:rPr>
          <w:rFonts w:ascii="Arial" w:hAnsi="Arial" w:cs="Arial"/>
          <w:i/>
          <w:sz w:val="24"/>
          <w:szCs w:val="24"/>
          <w:lang w:val="es-CO"/>
        </w:rPr>
        <w:t>Diez Nuevas Competencias para enseñar: invitación al viaje.</w:t>
      </w:r>
      <w:r w:rsidRPr="002D1EF1">
        <w:rPr>
          <w:rFonts w:ascii="Arial" w:hAnsi="Arial" w:cs="Arial"/>
          <w:sz w:val="24"/>
          <w:szCs w:val="24"/>
          <w:lang w:val="es-CO"/>
        </w:rPr>
        <w:t xml:space="preserve">   Editorial Magisterio. 1ª ed. Bogotá. </w:t>
      </w:r>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Rajadell</w:t>
      </w:r>
      <w:proofErr w:type="spellEnd"/>
      <w:r w:rsidRPr="002D1EF1">
        <w:rPr>
          <w:rFonts w:ascii="Arial" w:hAnsi="Arial" w:cs="Arial"/>
          <w:sz w:val="24"/>
          <w:szCs w:val="24"/>
          <w:lang w:val="es-CO"/>
        </w:rPr>
        <w:t xml:space="preserve">, N. (2001). </w:t>
      </w:r>
      <w:r w:rsidRPr="002D1EF1">
        <w:rPr>
          <w:rFonts w:ascii="Arial" w:hAnsi="Arial" w:cs="Arial"/>
          <w:i/>
          <w:sz w:val="24"/>
          <w:szCs w:val="24"/>
          <w:lang w:val="es-CO"/>
        </w:rPr>
        <w:t xml:space="preserve">Los procesos formativos en el aula: estrategias de enseñanza-aprendizaje. </w:t>
      </w:r>
      <w:r w:rsidRPr="002D1EF1">
        <w:rPr>
          <w:rFonts w:ascii="Arial" w:hAnsi="Arial" w:cs="Arial"/>
          <w:sz w:val="24"/>
          <w:szCs w:val="24"/>
          <w:lang w:val="es-CO"/>
        </w:rPr>
        <w:t xml:space="preserve">Facultad de Pedagogía. Universidad de Barcelona. En Sepúlveda, F-N, </w:t>
      </w:r>
      <w:proofErr w:type="spellStart"/>
      <w:proofErr w:type="gramStart"/>
      <w:r w:rsidRPr="002D1EF1">
        <w:rPr>
          <w:rFonts w:ascii="Arial" w:hAnsi="Arial" w:cs="Arial"/>
          <w:sz w:val="24"/>
          <w:szCs w:val="24"/>
          <w:lang w:val="es-CO"/>
        </w:rPr>
        <w:t>Rajadell</w:t>
      </w:r>
      <w:proofErr w:type="spellEnd"/>
      <w:r w:rsidRPr="002D1EF1">
        <w:rPr>
          <w:rFonts w:ascii="Arial" w:hAnsi="Arial" w:cs="Arial"/>
          <w:sz w:val="24"/>
          <w:szCs w:val="24"/>
          <w:lang w:val="es-CO"/>
        </w:rPr>
        <w:t>(</w:t>
      </w:r>
      <w:proofErr w:type="gramEnd"/>
      <w:r w:rsidRPr="002D1EF1">
        <w:rPr>
          <w:rFonts w:ascii="Arial" w:hAnsi="Arial" w:cs="Arial"/>
          <w:sz w:val="24"/>
          <w:szCs w:val="24"/>
          <w:lang w:val="es-CO"/>
        </w:rPr>
        <w:t xml:space="preserve"> </w:t>
      </w:r>
      <w:proofErr w:type="spellStart"/>
      <w:r w:rsidRPr="002D1EF1">
        <w:rPr>
          <w:rFonts w:ascii="Arial" w:hAnsi="Arial" w:cs="Arial"/>
          <w:sz w:val="24"/>
          <w:szCs w:val="24"/>
          <w:lang w:val="es-CO"/>
        </w:rPr>
        <w:t>coordis</w:t>
      </w:r>
      <w:proofErr w:type="spellEnd"/>
      <w:r w:rsidRPr="002D1EF1">
        <w:rPr>
          <w:rFonts w:ascii="Arial" w:hAnsi="Arial" w:cs="Arial"/>
          <w:sz w:val="24"/>
          <w:szCs w:val="24"/>
          <w:lang w:val="es-CO"/>
        </w:rPr>
        <w:t xml:space="preserve"> ) (2001): Didáctica General  para </w:t>
      </w:r>
      <w:proofErr w:type="spellStart"/>
      <w:r w:rsidRPr="002D1EF1">
        <w:rPr>
          <w:rFonts w:ascii="Arial" w:hAnsi="Arial" w:cs="Arial"/>
          <w:sz w:val="24"/>
          <w:szCs w:val="24"/>
          <w:lang w:val="es-CO"/>
        </w:rPr>
        <w:t>Psicopedagógos</w:t>
      </w:r>
      <w:proofErr w:type="spellEnd"/>
      <w:r w:rsidRPr="002D1EF1">
        <w:rPr>
          <w:rFonts w:ascii="Arial" w:hAnsi="Arial" w:cs="Arial"/>
          <w:sz w:val="24"/>
          <w:szCs w:val="24"/>
          <w:lang w:val="es-CO"/>
        </w:rPr>
        <w:t xml:space="preserve">. Madrid: Eds. De la UNED, </w:t>
      </w:r>
      <w:proofErr w:type="spellStart"/>
      <w:r w:rsidRPr="002D1EF1">
        <w:rPr>
          <w:rFonts w:ascii="Arial" w:hAnsi="Arial" w:cs="Arial"/>
          <w:sz w:val="24"/>
          <w:szCs w:val="24"/>
          <w:lang w:val="es-CO"/>
        </w:rPr>
        <w:t>pp</w:t>
      </w:r>
      <w:proofErr w:type="spellEnd"/>
      <w:r w:rsidRPr="002D1EF1">
        <w:rPr>
          <w:rFonts w:ascii="Arial" w:hAnsi="Arial" w:cs="Arial"/>
          <w:sz w:val="24"/>
          <w:szCs w:val="24"/>
          <w:lang w:val="es-CO"/>
        </w:rPr>
        <w:t xml:space="preserve"> 465-525 recuperado de  </w:t>
      </w:r>
      <w:hyperlink r:id="rId17" w:history="1">
        <w:r w:rsidRPr="002D1EF1">
          <w:rPr>
            <w:rStyle w:val="Hipervnculo"/>
            <w:rFonts w:ascii="Arial" w:hAnsi="Arial" w:cs="Arial"/>
            <w:sz w:val="24"/>
            <w:szCs w:val="24"/>
            <w:lang w:val="es-CO"/>
          </w:rPr>
          <w:t>http://www.upm.es/innovacion/cd/02_formacion/talleres/nuevas_met_eva/rajadell_articulo.pdf</w:t>
        </w:r>
      </w:hyperlink>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Velandia</w:t>
      </w:r>
      <w:proofErr w:type="spellEnd"/>
      <w:r w:rsidRPr="002D1EF1">
        <w:rPr>
          <w:rFonts w:ascii="Arial" w:hAnsi="Arial" w:cs="Arial"/>
          <w:sz w:val="24"/>
          <w:szCs w:val="24"/>
          <w:lang w:val="es-CO"/>
        </w:rPr>
        <w:t xml:space="preserve">, C. (2005) </w:t>
      </w:r>
      <w:r w:rsidRPr="002D1EF1">
        <w:rPr>
          <w:rFonts w:ascii="Arial" w:hAnsi="Arial" w:cs="Arial"/>
          <w:i/>
          <w:sz w:val="24"/>
          <w:szCs w:val="24"/>
          <w:lang w:val="es-CO"/>
        </w:rPr>
        <w:t>Metodología Interdisciplinaria</w:t>
      </w:r>
      <w:r w:rsidRPr="002D1EF1">
        <w:rPr>
          <w:rFonts w:ascii="Arial" w:hAnsi="Arial" w:cs="Arial"/>
          <w:sz w:val="24"/>
          <w:szCs w:val="24"/>
          <w:lang w:val="es-CO"/>
        </w:rPr>
        <w:t>.</w:t>
      </w:r>
    </w:p>
    <w:p w:rsidR="007C19F8" w:rsidRPr="002D1EF1"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Velandia</w:t>
      </w:r>
      <w:proofErr w:type="spellEnd"/>
      <w:r w:rsidRPr="002D1EF1">
        <w:rPr>
          <w:rFonts w:ascii="Arial" w:hAnsi="Arial" w:cs="Arial"/>
          <w:sz w:val="24"/>
          <w:szCs w:val="24"/>
          <w:lang w:val="es-CO"/>
        </w:rPr>
        <w:t>, M.(2011</w:t>
      </w:r>
      <w:r w:rsidRPr="002D1EF1">
        <w:rPr>
          <w:rFonts w:ascii="Arial" w:hAnsi="Arial" w:cs="Arial"/>
          <w:i/>
          <w:sz w:val="24"/>
          <w:szCs w:val="24"/>
          <w:lang w:val="es-CO"/>
        </w:rPr>
        <w:t>). Sujetos de Acción de la educación para la convivencia</w:t>
      </w:r>
      <w:r w:rsidRPr="002D1EF1">
        <w:rPr>
          <w:rFonts w:ascii="Arial" w:hAnsi="Arial" w:cs="Arial"/>
          <w:sz w:val="24"/>
          <w:szCs w:val="24"/>
          <w:lang w:val="es-CO"/>
        </w:rPr>
        <w:t>. Módulo de Educación para la convivencia. Maestría en Educación,  Universidad Cooperativa de Colombia,  Bogotá.</w:t>
      </w:r>
    </w:p>
    <w:p w:rsidR="003E27D5" w:rsidRDefault="007C19F8" w:rsidP="00DB2E0E">
      <w:pPr>
        <w:spacing w:line="240" w:lineRule="auto"/>
        <w:ind w:left="709" w:hanging="709"/>
        <w:jc w:val="both"/>
        <w:rPr>
          <w:rFonts w:ascii="Arial" w:hAnsi="Arial" w:cs="Arial"/>
          <w:sz w:val="24"/>
          <w:szCs w:val="24"/>
          <w:lang w:val="es-CO"/>
        </w:rPr>
      </w:pPr>
      <w:proofErr w:type="spellStart"/>
      <w:r w:rsidRPr="002D1EF1">
        <w:rPr>
          <w:rFonts w:ascii="Arial" w:hAnsi="Arial" w:cs="Arial"/>
          <w:sz w:val="24"/>
          <w:szCs w:val="24"/>
          <w:lang w:val="es-CO"/>
        </w:rPr>
        <w:t>Vigotsky</w:t>
      </w:r>
      <w:proofErr w:type="spellEnd"/>
      <w:r w:rsidRPr="002D1EF1">
        <w:rPr>
          <w:rFonts w:ascii="Arial" w:hAnsi="Arial" w:cs="Arial"/>
          <w:sz w:val="24"/>
          <w:szCs w:val="24"/>
          <w:lang w:val="es-CO"/>
        </w:rPr>
        <w:t xml:space="preserve">, L. (1970). </w:t>
      </w:r>
      <w:r w:rsidRPr="002D1EF1">
        <w:rPr>
          <w:rFonts w:ascii="Arial" w:hAnsi="Arial" w:cs="Arial"/>
          <w:i/>
          <w:sz w:val="24"/>
          <w:szCs w:val="24"/>
          <w:lang w:val="es-CO"/>
        </w:rPr>
        <w:t>Pensamiento y Lenguaje. Comentarios críticos de Jean Piaget</w:t>
      </w:r>
      <w:r w:rsidRPr="002D1EF1">
        <w:rPr>
          <w:rFonts w:ascii="Arial" w:hAnsi="Arial" w:cs="Arial"/>
          <w:sz w:val="24"/>
          <w:szCs w:val="24"/>
          <w:lang w:val="es-CO"/>
        </w:rPr>
        <w:t xml:space="preserve">. Editorial Crítica. La pléyade. Buenos Aires, Pág. 78. </w:t>
      </w:r>
    </w:p>
    <w:p w:rsidR="007C19F8" w:rsidRPr="002D1EF1" w:rsidRDefault="007C19F8" w:rsidP="00DB2E0E">
      <w:pPr>
        <w:spacing w:line="240" w:lineRule="auto"/>
        <w:ind w:left="709" w:hanging="709"/>
        <w:jc w:val="both"/>
        <w:rPr>
          <w:rFonts w:ascii="Arial" w:hAnsi="Arial" w:cs="Arial"/>
          <w:sz w:val="24"/>
          <w:szCs w:val="24"/>
          <w:lang w:val="es-CO"/>
        </w:rPr>
      </w:pPr>
      <w:r w:rsidRPr="002D1EF1">
        <w:rPr>
          <w:rFonts w:ascii="Arial" w:hAnsi="Arial" w:cs="Arial"/>
          <w:sz w:val="24"/>
          <w:szCs w:val="24"/>
          <w:lang w:val="es-CO"/>
        </w:rPr>
        <w:t xml:space="preserve">(1978). </w:t>
      </w:r>
      <w:r w:rsidRPr="002D1EF1">
        <w:rPr>
          <w:rFonts w:ascii="Arial" w:hAnsi="Arial" w:cs="Arial"/>
          <w:i/>
          <w:sz w:val="24"/>
          <w:szCs w:val="24"/>
          <w:lang w:val="es-CO"/>
        </w:rPr>
        <w:t>Pensamiento y Lenguaje: Teoría del Desarrollo Cultural de las Funciones Psíquicas.</w:t>
      </w:r>
      <w:r w:rsidRPr="002D1EF1">
        <w:rPr>
          <w:rFonts w:ascii="Arial" w:hAnsi="Arial" w:cs="Arial"/>
          <w:sz w:val="24"/>
          <w:szCs w:val="24"/>
          <w:lang w:val="es-CO"/>
        </w:rPr>
        <w:t xml:space="preserve"> Buenos Aires, Pléyade (1979). </w:t>
      </w:r>
      <w:r w:rsidRPr="002D1EF1">
        <w:rPr>
          <w:rFonts w:ascii="Arial" w:hAnsi="Arial" w:cs="Arial"/>
          <w:i/>
          <w:sz w:val="24"/>
          <w:szCs w:val="24"/>
          <w:lang w:val="es-CO"/>
        </w:rPr>
        <w:t>El desarrollo de los procesos psicológicos superiores</w:t>
      </w:r>
      <w:r w:rsidRPr="002D1EF1">
        <w:rPr>
          <w:rFonts w:ascii="Arial" w:hAnsi="Arial" w:cs="Arial"/>
          <w:sz w:val="24"/>
          <w:szCs w:val="24"/>
          <w:lang w:val="es-CO"/>
        </w:rPr>
        <w:t xml:space="preserve">. Barcelona: Crítica. P.63 </w:t>
      </w:r>
    </w:p>
    <w:p w:rsidR="007C19F8" w:rsidRPr="002D1EF1" w:rsidRDefault="004A6032" w:rsidP="00DB2E0E">
      <w:pPr>
        <w:spacing w:line="240" w:lineRule="auto"/>
        <w:ind w:left="709" w:hanging="709"/>
        <w:jc w:val="both"/>
        <w:rPr>
          <w:rFonts w:ascii="Arial" w:hAnsi="Arial" w:cs="Arial"/>
          <w:sz w:val="24"/>
          <w:szCs w:val="24"/>
          <w:lang w:val="es-CO"/>
        </w:rPr>
      </w:pPr>
      <w:r>
        <w:rPr>
          <w:rFonts w:ascii="Arial" w:hAnsi="Arial" w:cs="Arial"/>
          <w:sz w:val="24"/>
          <w:szCs w:val="24"/>
          <w:lang w:val="es-CO"/>
        </w:rPr>
        <w:lastRenderedPageBreak/>
        <w:tab/>
      </w:r>
      <w:r w:rsidR="007C19F8" w:rsidRPr="002D1EF1">
        <w:rPr>
          <w:rFonts w:ascii="Arial" w:hAnsi="Arial" w:cs="Arial"/>
          <w:sz w:val="24"/>
          <w:szCs w:val="24"/>
          <w:lang w:val="es-CO"/>
        </w:rPr>
        <w:t xml:space="preserve">(1993). </w:t>
      </w:r>
      <w:r w:rsidR="007C19F8" w:rsidRPr="002D1EF1">
        <w:rPr>
          <w:rFonts w:ascii="Arial" w:hAnsi="Arial" w:cs="Arial"/>
          <w:i/>
          <w:sz w:val="24"/>
          <w:szCs w:val="24"/>
          <w:lang w:val="es-CO"/>
        </w:rPr>
        <w:t>Obras escogidas</w:t>
      </w:r>
      <w:r w:rsidR="007C19F8" w:rsidRPr="002D1EF1">
        <w:rPr>
          <w:rFonts w:ascii="Arial" w:hAnsi="Arial" w:cs="Arial"/>
          <w:sz w:val="24"/>
          <w:szCs w:val="24"/>
          <w:lang w:val="es-CO"/>
        </w:rPr>
        <w:t>, t. III, Aprendizaje Visor, Madrid.</w:t>
      </w:r>
    </w:p>
    <w:p w:rsidR="0055798C" w:rsidRPr="002D1EF1" w:rsidRDefault="007C19F8" w:rsidP="00267AC7">
      <w:pPr>
        <w:spacing w:line="240" w:lineRule="auto"/>
        <w:ind w:left="709" w:hanging="709"/>
        <w:jc w:val="both"/>
        <w:rPr>
          <w:rFonts w:ascii="Arial" w:hAnsi="Arial" w:cs="Arial"/>
          <w:sz w:val="24"/>
          <w:szCs w:val="24"/>
          <w:lang w:val="es-CO"/>
        </w:rPr>
      </w:pPr>
      <w:r w:rsidRPr="002D1EF1">
        <w:rPr>
          <w:rFonts w:ascii="Arial" w:hAnsi="Arial" w:cs="Arial"/>
          <w:i/>
          <w:sz w:val="24"/>
          <w:szCs w:val="24"/>
          <w:lang w:val="es-CO"/>
        </w:rPr>
        <w:t xml:space="preserve">Vygotsky y Teorías sobre el Aprendizaje. Conceptos Centrales de la Perspectiva </w:t>
      </w:r>
      <w:proofErr w:type="spellStart"/>
      <w:r w:rsidRPr="002D1EF1">
        <w:rPr>
          <w:rFonts w:ascii="Arial" w:hAnsi="Arial" w:cs="Arial"/>
          <w:i/>
          <w:sz w:val="24"/>
          <w:szCs w:val="24"/>
          <w:lang w:val="es-CO"/>
        </w:rPr>
        <w:t>Vygotskiana</w:t>
      </w:r>
      <w:proofErr w:type="spellEnd"/>
      <w:r w:rsidRPr="002D1EF1">
        <w:rPr>
          <w:rFonts w:ascii="Arial" w:hAnsi="Arial" w:cs="Arial"/>
          <w:sz w:val="24"/>
          <w:szCs w:val="24"/>
          <w:lang w:val="es-CO"/>
        </w:rPr>
        <w:t xml:space="preserve">. Disponible en </w:t>
      </w:r>
      <w:hyperlink r:id="rId18" w:history="1">
        <w:r w:rsidRPr="002D1EF1">
          <w:rPr>
            <w:rStyle w:val="Hipervnculo"/>
            <w:rFonts w:ascii="Arial" w:hAnsi="Arial" w:cs="Arial"/>
            <w:sz w:val="24"/>
            <w:szCs w:val="24"/>
            <w:lang w:val="es-CO"/>
          </w:rPr>
          <w:t>http://www.educarchile.cl/Userfiles/P0001/File/Vygotsky%20y%20teor%C3%ADas%20sobre%20el%20aprendizaje.pdf</w:t>
        </w:r>
      </w:hyperlink>
    </w:p>
    <w:sectPr w:rsidR="0055798C" w:rsidRPr="002D1EF1" w:rsidSect="007B2FDC">
      <w:type w:val="continuous"/>
      <w:pgSz w:w="12240" w:h="15840" w:code="1"/>
      <w:pgMar w:top="1418" w:right="1418"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2C" w:rsidRDefault="00FB272C" w:rsidP="00BA1053">
      <w:pPr>
        <w:spacing w:after="0" w:line="240" w:lineRule="auto"/>
      </w:pPr>
      <w:r>
        <w:separator/>
      </w:r>
    </w:p>
  </w:endnote>
  <w:endnote w:type="continuationSeparator" w:id="1">
    <w:p w:rsidR="00FB272C" w:rsidRDefault="00FB272C" w:rsidP="00BA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2C" w:rsidRDefault="00FB272C" w:rsidP="00BA1053">
      <w:pPr>
        <w:spacing w:after="0" w:line="240" w:lineRule="auto"/>
      </w:pPr>
      <w:r>
        <w:separator/>
      </w:r>
    </w:p>
  </w:footnote>
  <w:footnote w:type="continuationSeparator" w:id="1">
    <w:p w:rsidR="00FB272C" w:rsidRDefault="00FB272C" w:rsidP="00BA1053">
      <w:pPr>
        <w:spacing w:after="0" w:line="240" w:lineRule="auto"/>
      </w:pPr>
      <w:r>
        <w:continuationSeparator/>
      </w:r>
    </w:p>
  </w:footnote>
  <w:footnote w:id="2">
    <w:p w:rsidR="003F0D9C" w:rsidRPr="00B72544" w:rsidRDefault="003F0D9C" w:rsidP="0001272B">
      <w:pPr>
        <w:autoSpaceDE w:val="0"/>
        <w:autoSpaceDN w:val="0"/>
        <w:adjustRightInd w:val="0"/>
        <w:spacing w:after="0" w:line="240" w:lineRule="auto"/>
        <w:rPr>
          <w:rFonts w:ascii="Arial" w:hAnsi="Arial" w:cs="Arial"/>
          <w:sz w:val="20"/>
          <w:szCs w:val="20"/>
          <w:lang w:val="es-ES"/>
        </w:rPr>
      </w:pPr>
      <w:r>
        <w:rPr>
          <w:rStyle w:val="Refdenotaalpie"/>
        </w:rPr>
        <w:footnoteRef/>
      </w:r>
      <w:r w:rsidRPr="0001272B">
        <w:rPr>
          <w:rFonts w:ascii="Arial" w:hAnsi="Arial" w:cs="Arial"/>
          <w:sz w:val="20"/>
          <w:szCs w:val="20"/>
          <w:lang w:val="es-ES"/>
        </w:rPr>
        <w:t>Licenciada en Idiomas, Especialista en Docencia Universitaria UCC; Docente en propiedad vinculada con la Secretaria de Educación de Girón.</w:t>
      </w:r>
      <w:hyperlink r:id="rId1" w:history="1">
        <w:r w:rsidRPr="0001272B">
          <w:rPr>
            <w:rStyle w:val="Hipervnculo"/>
            <w:rFonts w:ascii="Arial" w:hAnsi="Arial" w:cs="Arial"/>
            <w:sz w:val="20"/>
            <w:szCs w:val="20"/>
            <w:lang w:val="es-ES"/>
          </w:rPr>
          <w:t>Claupatty27@hotmail.com</w:t>
        </w:r>
      </w:hyperlink>
    </w:p>
  </w:footnote>
  <w:footnote w:id="3">
    <w:p w:rsidR="003F0D9C" w:rsidRPr="00B72544" w:rsidRDefault="003F0D9C" w:rsidP="00B72544">
      <w:pPr>
        <w:autoSpaceDE w:val="0"/>
        <w:autoSpaceDN w:val="0"/>
        <w:adjustRightInd w:val="0"/>
        <w:spacing w:after="0" w:line="240" w:lineRule="auto"/>
        <w:rPr>
          <w:rFonts w:ascii="Arial" w:hAnsi="Arial" w:cs="Arial"/>
          <w:sz w:val="20"/>
          <w:szCs w:val="20"/>
          <w:lang w:val="es-ES"/>
        </w:rPr>
      </w:pPr>
      <w:r w:rsidRPr="0001272B">
        <w:rPr>
          <w:rStyle w:val="Refdenotaalpie"/>
          <w:sz w:val="20"/>
          <w:szCs w:val="20"/>
        </w:rPr>
        <w:footnoteRef/>
      </w:r>
      <w:r w:rsidRPr="0001272B">
        <w:rPr>
          <w:rFonts w:ascii="Arial" w:hAnsi="Arial" w:cs="Arial"/>
          <w:sz w:val="20"/>
          <w:szCs w:val="20"/>
          <w:lang w:val="es-ES"/>
        </w:rPr>
        <w:t>Diseñador Industrial, Especialista en Docencia Universitaria; Docente en propiedad vinculado con la Secretaria de Educación de Floridablanca.</w:t>
      </w:r>
      <w:hyperlink r:id="rId2" w:history="1">
        <w:r w:rsidRPr="0001272B">
          <w:rPr>
            <w:rStyle w:val="Hipervnculo"/>
            <w:rFonts w:ascii="Arial" w:hAnsi="Arial" w:cs="Arial"/>
            <w:sz w:val="20"/>
            <w:szCs w:val="20"/>
            <w:lang w:val="es-ES"/>
          </w:rPr>
          <w:t>leonardoprada@hotmail.com</w:t>
        </w:r>
      </w:hyperlink>
    </w:p>
  </w:footnote>
  <w:footnote w:id="4">
    <w:p w:rsidR="003F0D9C" w:rsidRPr="00B72544" w:rsidRDefault="003F0D9C" w:rsidP="00B72544">
      <w:pPr>
        <w:autoSpaceDE w:val="0"/>
        <w:autoSpaceDN w:val="0"/>
        <w:adjustRightInd w:val="0"/>
        <w:spacing w:after="0" w:line="240" w:lineRule="auto"/>
        <w:rPr>
          <w:rFonts w:ascii="Arial" w:hAnsi="Arial" w:cs="Arial"/>
          <w:sz w:val="20"/>
          <w:szCs w:val="20"/>
          <w:lang w:val="es-ES"/>
        </w:rPr>
      </w:pPr>
      <w:r w:rsidRPr="0001272B">
        <w:rPr>
          <w:rStyle w:val="Refdenotaalpie"/>
          <w:sz w:val="20"/>
          <w:szCs w:val="20"/>
        </w:rPr>
        <w:footnoteRef/>
      </w:r>
      <w:r w:rsidRPr="0001272B">
        <w:rPr>
          <w:rFonts w:ascii="Arial" w:hAnsi="Arial" w:cs="Arial"/>
          <w:sz w:val="20"/>
          <w:szCs w:val="20"/>
          <w:lang w:val="es-ES"/>
        </w:rPr>
        <w:t>Ingeniero Electricista, Especialista en Docencia Universitaria; Docente en propiedad vinculado con la Secretaria de Educación de Bucaramanga.</w:t>
      </w:r>
      <w:hyperlink r:id="rId3" w:history="1">
        <w:r w:rsidRPr="0001272B">
          <w:rPr>
            <w:rStyle w:val="Hipervnculo"/>
            <w:rFonts w:ascii="Arial" w:hAnsi="Arial" w:cs="Arial"/>
            <w:lang w:val="es-ES"/>
          </w:rPr>
          <w:t>Jucarin123@hotmail.com</w:t>
        </w:r>
      </w:hyperlink>
    </w:p>
  </w:footnote>
  <w:footnote w:id="5">
    <w:p w:rsidR="003F0D9C" w:rsidRPr="00B72544" w:rsidRDefault="003F0D9C" w:rsidP="00B72544">
      <w:pPr>
        <w:spacing w:after="0" w:line="240" w:lineRule="auto"/>
        <w:rPr>
          <w:rFonts w:ascii="Arial" w:hAnsi="Arial" w:cs="Arial"/>
          <w:sz w:val="20"/>
          <w:szCs w:val="20"/>
          <w:lang w:val="es-ES"/>
        </w:rPr>
      </w:pPr>
      <w:r w:rsidRPr="0001272B">
        <w:rPr>
          <w:rStyle w:val="Refdenotaalpie"/>
          <w:sz w:val="20"/>
          <w:szCs w:val="20"/>
        </w:rPr>
        <w:footnoteRef/>
      </w:r>
      <w:r w:rsidRPr="0001272B">
        <w:rPr>
          <w:rFonts w:ascii="Arial" w:hAnsi="Arial" w:cs="Arial"/>
          <w:sz w:val="20"/>
          <w:szCs w:val="20"/>
          <w:lang w:val="es-ES"/>
        </w:rPr>
        <w:t>Ingeniera Electrónica, Especialista en Docencia Universitaria; Docente en propiedad vinculada con la Secretaria de Educación de Girón.</w:t>
      </w:r>
      <w:hyperlink r:id="rId4" w:history="1">
        <w:r w:rsidRPr="0001272B">
          <w:rPr>
            <w:rStyle w:val="Hipervnculo"/>
            <w:rFonts w:ascii="Arial" w:hAnsi="Arial" w:cs="Arial"/>
            <w:sz w:val="20"/>
            <w:szCs w:val="20"/>
          </w:rPr>
          <w:t>martykfigo@gmail.com</w:t>
        </w:r>
      </w:hyperlink>
    </w:p>
    <w:p w:rsidR="003F0D9C" w:rsidRPr="00613BEB" w:rsidRDefault="003F0D9C" w:rsidP="0001272B">
      <w:pPr>
        <w:spacing w:after="0" w:line="240" w:lineRule="auto"/>
        <w:rPr>
          <w:rFonts w:ascii="Arial" w:hAnsi="Arial" w:cs="Arial"/>
          <w:sz w:val="24"/>
          <w:szCs w:val="24"/>
          <w:lang w:val="es-ES"/>
        </w:rPr>
      </w:pPr>
    </w:p>
    <w:p w:rsidR="003F0D9C" w:rsidRPr="0001272B" w:rsidRDefault="003F0D9C">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78609"/>
      <w:docPartObj>
        <w:docPartGallery w:val="Page Numbers (Top of Page)"/>
        <w:docPartUnique/>
      </w:docPartObj>
    </w:sdtPr>
    <w:sdtContent>
      <w:p w:rsidR="00B72544" w:rsidRDefault="00EB19E1">
        <w:pPr>
          <w:pStyle w:val="Encabezado"/>
          <w:jc w:val="right"/>
        </w:pPr>
        <w:r>
          <w:fldChar w:fldCharType="begin"/>
        </w:r>
        <w:r w:rsidR="00B72544">
          <w:instrText>PAGE   \* MERGEFORMAT</w:instrText>
        </w:r>
        <w:r>
          <w:fldChar w:fldCharType="separate"/>
        </w:r>
        <w:r w:rsidR="00CF2436" w:rsidRPr="00CF2436">
          <w:rPr>
            <w:noProof/>
            <w:lang w:val="es-ES"/>
          </w:rPr>
          <w:t>1</w:t>
        </w:r>
        <w:r>
          <w:fldChar w:fldCharType="end"/>
        </w:r>
      </w:p>
    </w:sdtContent>
  </w:sdt>
  <w:p w:rsidR="00B72544" w:rsidRDefault="00B725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FC3"/>
    <w:multiLevelType w:val="hybridMultilevel"/>
    <w:tmpl w:val="58040F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F840A2"/>
    <w:multiLevelType w:val="hybridMultilevel"/>
    <w:tmpl w:val="73F87902"/>
    <w:lvl w:ilvl="0" w:tplc="0BBEDB2E">
      <w:start w:val="1"/>
      <w:numFmt w:val="lowerLetter"/>
      <w:lvlText w:val="%1)"/>
      <w:lvlJc w:val="left"/>
      <w:pPr>
        <w:tabs>
          <w:tab w:val="num" w:pos="34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BD1EB4"/>
    <w:multiLevelType w:val="hybridMultilevel"/>
    <w:tmpl w:val="46A0FD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D948A7"/>
    <w:multiLevelType w:val="hybridMultilevel"/>
    <w:tmpl w:val="C0DEB71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5B1870"/>
    <w:multiLevelType w:val="hybridMultilevel"/>
    <w:tmpl w:val="BA1A0F86"/>
    <w:lvl w:ilvl="0" w:tplc="E6D07492">
      <w:start w:val="1"/>
      <w:numFmt w:val="lowerLetter"/>
      <w:lvlText w:val="%1)"/>
      <w:lvlJc w:val="left"/>
      <w:pPr>
        <w:ind w:left="720" w:hanging="360"/>
      </w:pPr>
      <w:rPr>
        <w:rFonts w:ascii="Times New Roman" w:eastAsiaTheme="minorHAnsi" w:hAnsi="Times New Roman"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63DE0E80"/>
    <w:multiLevelType w:val="hybridMultilevel"/>
    <w:tmpl w:val="89EA3EA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2D02FB"/>
    <w:multiLevelType w:val="hybridMultilevel"/>
    <w:tmpl w:val="89EA3EA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A6228C"/>
    <w:rsid w:val="000028F9"/>
    <w:rsid w:val="00002A66"/>
    <w:rsid w:val="0001193C"/>
    <w:rsid w:val="0001272B"/>
    <w:rsid w:val="000154A2"/>
    <w:rsid w:val="000211C8"/>
    <w:rsid w:val="00026EC2"/>
    <w:rsid w:val="00094BAA"/>
    <w:rsid w:val="000A1842"/>
    <w:rsid w:val="000A5967"/>
    <w:rsid w:val="000C695B"/>
    <w:rsid w:val="000D3E1D"/>
    <w:rsid w:val="000E57BE"/>
    <w:rsid w:val="000E58EB"/>
    <w:rsid w:val="001048F7"/>
    <w:rsid w:val="00113A3D"/>
    <w:rsid w:val="00120CEA"/>
    <w:rsid w:val="0012188B"/>
    <w:rsid w:val="00121B5F"/>
    <w:rsid w:val="00155C0E"/>
    <w:rsid w:val="00192E95"/>
    <w:rsid w:val="001954C9"/>
    <w:rsid w:val="001C7E2D"/>
    <w:rsid w:val="001D0CB8"/>
    <w:rsid w:val="001D4C59"/>
    <w:rsid w:val="001D7E43"/>
    <w:rsid w:val="001F4C6C"/>
    <w:rsid w:val="0020070E"/>
    <w:rsid w:val="00231632"/>
    <w:rsid w:val="00257E97"/>
    <w:rsid w:val="00267AC7"/>
    <w:rsid w:val="002718C2"/>
    <w:rsid w:val="002B0DBE"/>
    <w:rsid w:val="002B2497"/>
    <w:rsid w:val="002C4AC6"/>
    <w:rsid w:val="002D1EF1"/>
    <w:rsid w:val="002D5663"/>
    <w:rsid w:val="002E2B22"/>
    <w:rsid w:val="00306A3D"/>
    <w:rsid w:val="00315B12"/>
    <w:rsid w:val="00326489"/>
    <w:rsid w:val="00332AE2"/>
    <w:rsid w:val="00355DE2"/>
    <w:rsid w:val="003B2E93"/>
    <w:rsid w:val="003B4DF0"/>
    <w:rsid w:val="003C4454"/>
    <w:rsid w:val="003C76C0"/>
    <w:rsid w:val="003D3E12"/>
    <w:rsid w:val="003D5335"/>
    <w:rsid w:val="003D7E06"/>
    <w:rsid w:val="003E27D5"/>
    <w:rsid w:val="003F0D9C"/>
    <w:rsid w:val="003F29E8"/>
    <w:rsid w:val="003F671F"/>
    <w:rsid w:val="004131DE"/>
    <w:rsid w:val="0042387E"/>
    <w:rsid w:val="00425D48"/>
    <w:rsid w:val="00430322"/>
    <w:rsid w:val="004315C4"/>
    <w:rsid w:val="00445DBC"/>
    <w:rsid w:val="004638E3"/>
    <w:rsid w:val="00465013"/>
    <w:rsid w:val="004749BE"/>
    <w:rsid w:val="00487AC9"/>
    <w:rsid w:val="00493EE4"/>
    <w:rsid w:val="004956BD"/>
    <w:rsid w:val="004A6032"/>
    <w:rsid w:val="004B4C6A"/>
    <w:rsid w:val="004F7E6A"/>
    <w:rsid w:val="00502337"/>
    <w:rsid w:val="005074E0"/>
    <w:rsid w:val="00531314"/>
    <w:rsid w:val="00532847"/>
    <w:rsid w:val="00532E74"/>
    <w:rsid w:val="00543DA9"/>
    <w:rsid w:val="00557211"/>
    <w:rsid w:val="0055798C"/>
    <w:rsid w:val="0057008C"/>
    <w:rsid w:val="00575296"/>
    <w:rsid w:val="0058035F"/>
    <w:rsid w:val="005851DD"/>
    <w:rsid w:val="00590FF2"/>
    <w:rsid w:val="00595D7F"/>
    <w:rsid w:val="00596166"/>
    <w:rsid w:val="005A1F83"/>
    <w:rsid w:val="005C7A72"/>
    <w:rsid w:val="005F235F"/>
    <w:rsid w:val="00601E77"/>
    <w:rsid w:val="00610938"/>
    <w:rsid w:val="00613BEB"/>
    <w:rsid w:val="006316FD"/>
    <w:rsid w:val="00647D0A"/>
    <w:rsid w:val="00664CD8"/>
    <w:rsid w:val="00667362"/>
    <w:rsid w:val="00670706"/>
    <w:rsid w:val="006730FF"/>
    <w:rsid w:val="00683661"/>
    <w:rsid w:val="00687955"/>
    <w:rsid w:val="00691318"/>
    <w:rsid w:val="006A7D1F"/>
    <w:rsid w:val="006B30A2"/>
    <w:rsid w:val="006C3C1C"/>
    <w:rsid w:val="006D4A77"/>
    <w:rsid w:val="006E3024"/>
    <w:rsid w:val="006E4835"/>
    <w:rsid w:val="006F0683"/>
    <w:rsid w:val="0070663D"/>
    <w:rsid w:val="00710F9A"/>
    <w:rsid w:val="007141CB"/>
    <w:rsid w:val="007462A7"/>
    <w:rsid w:val="00747A1D"/>
    <w:rsid w:val="00780B75"/>
    <w:rsid w:val="007912CA"/>
    <w:rsid w:val="007B215A"/>
    <w:rsid w:val="007B23A6"/>
    <w:rsid w:val="007B2FDC"/>
    <w:rsid w:val="007C19F8"/>
    <w:rsid w:val="007D04FF"/>
    <w:rsid w:val="007F2B2A"/>
    <w:rsid w:val="00812615"/>
    <w:rsid w:val="00847DBE"/>
    <w:rsid w:val="00854653"/>
    <w:rsid w:val="00871144"/>
    <w:rsid w:val="0087472C"/>
    <w:rsid w:val="008C3168"/>
    <w:rsid w:val="008F4D52"/>
    <w:rsid w:val="0090237E"/>
    <w:rsid w:val="0090770F"/>
    <w:rsid w:val="00915116"/>
    <w:rsid w:val="00924BC5"/>
    <w:rsid w:val="00924E52"/>
    <w:rsid w:val="009319D7"/>
    <w:rsid w:val="009434F2"/>
    <w:rsid w:val="00946C46"/>
    <w:rsid w:val="00954C86"/>
    <w:rsid w:val="0095619C"/>
    <w:rsid w:val="00956446"/>
    <w:rsid w:val="009606BE"/>
    <w:rsid w:val="00966D32"/>
    <w:rsid w:val="00974730"/>
    <w:rsid w:val="00983FDD"/>
    <w:rsid w:val="00997790"/>
    <w:rsid w:val="009A4805"/>
    <w:rsid w:val="009B689E"/>
    <w:rsid w:val="009D480E"/>
    <w:rsid w:val="009F1651"/>
    <w:rsid w:val="009F4879"/>
    <w:rsid w:val="00A13B4D"/>
    <w:rsid w:val="00A51D85"/>
    <w:rsid w:val="00A56BF8"/>
    <w:rsid w:val="00A6228C"/>
    <w:rsid w:val="00A72BDA"/>
    <w:rsid w:val="00A73305"/>
    <w:rsid w:val="00A770D1"/>
    <w:rsid w:val="00AA1040"/>
    <w:rsid w:val="00AA29DA"/>
    <w:rsid w:val="00AC7945"/>
    <w:rsid w:val="00AD0322"/>
    <w:rsid w:val="00AE10F1"/>
    <w:rsid w:val="00B11FD5"/>
    <w:rsid w:val="00B153DC"/>
    <w:rsid w:val="00B31C0E"/>
    <w:rsid w:val="00B55AA7"/>
    <w:rsid w:val="00B72544"/>
    <w:rsid w:val="00BA1053"/>
    <w:rsid w:val="00BA6DB9"/>
    <w:rsid w:val="00BD717D"/>
    <w:rsid w:val="00BE4A3B"/>
    <w:rsid w:val="00BE620B"/>
    <w:rsid w:val="00BF3EB0"/>
    <w:rsid w:val="00C0201B"/>
    <w:rsid w:val="00C22A78"/>
    <w:rsid w:val="00C30C1D"/>
    <w:rsid w:val="00C50F5F"/>
    <w:rsid w:val="00CA1067"/>
    <w:rsid w:val="00CC3309"/>
    <w:rsid w:val="00CE2CCB"/>
    <w:rsid w:val="00CF2436"/>
    <w:rsid w:val="00D0793A"/>
    <w:rsid w:val="00D23BBA"/>
    <w:rsid w:val="00D365FC"/>
    <w:rsid w:val="00D823D6"/>
    <w:rsid w:val="00DA33E6"/>
    <w:rsid w:val="00DB2E0E"/>
    <w:rsid w:val="00DB6059"/>
    <w:rsid w:val="00DC7ECA"/>
    <w:rsid w:val="00DE7BEF"/>
    <w:rsid w:val="00DF6E37"/>
    <w:rsid w:val="00DF75F3"/>
    <w:rsid w:val="00E5346F"/>
    <w:rsid w:val="00E60C1C"/>
    <w:rsid w:val="00E7751C"/>
    <w:rsid w:val="00E8043B"/>
    <w:rsid w:val="00EB19E1"/>
    <w:rsid w:val="00EC0B96"/>
    <w:rsid w:val="00ED49F5"/>
    <w:rsid w:val="00EE6FE1"/>
    <w:rsid w:val="00F158B6"/>
    <w:rsid w:val="00F222C5"/>
    <w:rsid w:val="00F35978"/>
    <w:rsid w:val="00F368CC"/>
    <w:rsid w:val="00F5206B"/>
    <w:rsid w:val="00F535FC"/>
    <w:rsid w:val="00F651C0"/>
    <w:rsid w:val="00F7134D"/>
    <w:rsid w:val="00F910FF"/>
    <w:rsid w:val="00F91D89"/>
    <w:rsid w:val="00F94927"/>
    <w:rsid w:val="00F96808"/>
    <w:rsid w:val="00FA151D"/>
    <w:rsid w:val="00FB272C"/>
    <w:rsid w:val="00FB3E9C"/>
    <w:rsid w:val="00FC2177"/>
    <w:rsid w:val="00FC3689"/>
    <w:rsid w:val="00FD1BDE"/>
    <w:rsid w:val="00FD716A"/>
    <w:rsid w:val="00FE08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C0"/>
  </w:style>
  <w:style w:type="paragraph" w:styleId="Ttulo2">
    <w:name w:val="heading 2"/>
    <w:basedOn w:val="Normal"/>
    <w:link w:val="Ttulo2Car"/>
    <w:uiPriority w:val="9"/>
    <w:qFormat/>
    <w:rsid w:val="008F4D5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22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28C"/>
    <w:rPr>
      <w:rFonts w:ascii="Tahoma" w:hAnsi="Tahoma" w:cs="Tahoma"/>
      <w:sz w:val="16"/>
      <w:szCs w:val="16"/>
    </w:rPr>
  </w:style>
  <w:style w:type="paragraph" w:customStyle="1" w:styleId="Default">
    <w:name w:val="Default"/>
    <w:rsid w:val="006E4835"/>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BA1053"/>
    <w:pPr>
      <w:spacing w:after="0" w:line="240" w:lineRule="auto"/>
    </w:pPr>
    <w:rPr>
      <w:rFonts w:ascii="Calibri" w:eastAsia="Calibri" w:hAnsi="Calibri" w:cs="Times New Roman"/>
      <w:lang w:val="es-ES"/>
    </w:rPr>
  </w:style>
  <w:style w:type="paragraph" w:styleId="Textonotapie">
    <w:name w:val="footnote text"/>
    <w:basedOn w:val="Normal"/>
    <w:link w:val="TextonotapieCar"/>
    <w:semiHidden/>
    <w:unhideWhenUsed/>
    <w:rsid w:val="00BA10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BA1053"/>
    <w:rPr>
      <w:rFonts w:ascii="Calibri" w:eastAsia="Calibri" w:hAnsi="Calibri" w:cs="Times New Roman"/>
      <w:sz w:val="20"/>
      <w:szCs w:val="20"/>
    </w:rPr>
  </w:style>
  <w:style w:type="character" w:styleId="Refdenotaalpie">
    <w:name w:val="footnote reference"/>
    <w:semiHidden/>
    <w:unhideWhenUsed/>
    <w:rsid w:val="00BA1053"/>
    <w:rPr>
      <w:vertAlign w:val="superscript"/>
    </w:rPr>
  </w:style>
  <w:style w:type="character" w:styleId="Hipervnculo">
    <w:name w:val="Hyperlink"/>
    <w:basedOn w:val="Fuentedeprrafopredeter"/>
    <w:uiPriority w:val="99"/>
    <w:unhideWhenUsed/>
    <w:rsid w:val="00BA1053"/>
    <w:rPr>
      <w:color w:val="0000FF" w:themeColor="hyperlink"/>
      <w:u w:val="single"/>
    </w:rPr>
  </w:style>
  <w:style w:type="character" w:customStyle="1" w:styleId="Ttulo2Car">
    <w:name w:val="Título 2 Car"/>
    <w:basedOn w:val="Fuentedeprrafopredeter"/>
    <w:link w:val="Ttulo2"/>
    <w:uiPriority w:val="9"/>
    <w:rsid w:val="008F4D52"/>
    <w:rPr>
      <w:rFonts w:ascii="Times New Roman" w:eastAsia="Times New Roman" w:hAnsi="Times New Roman" w:cs="Times New Roman"/>
      <w:b/>
      <w:bCs/>
      <w:sz w:val="36"/>
      <w:szCs w:val="36"/>
      <w:lang w:eastAsia="es-MX"/>
    </w:rPr>
  </w:style>
  <w:style w:type="character" w:customStyle="1" w:styleId="apple-style-span">
    <w:name w:val="apple-style-span"/>
    <w:basedOn w:val="Fuentedeprrafopredeter"/>
    <w:rsid w:val="008F4D52"/>
  </w:style>
  <w:style w:type="paragraph" w:styleId="HTMLconformatoprevio">
    <w:name w:val="HTML Preformatted"/>
    <w:basedOn w:val="Normal"/>
    <w:link w:val="HTMLconformatoprevioCar"/>
    <w:uiPriority w:val="99"/>
    <w:semiHidden/>
    <w:unhideWhenUsed/>
    <w:rsid w:val="008F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F4D52"/>
    <w:rPr>
      <w:rFonts w:ascii="Courier New" w:eastAsia="Times New Roman" w:hAnsi="Courier New" w:cs="Courier New"/>
      <w:sz w:val="20"/>
      <w:szCs w:val="20"/>
      <w:lang w:eastAsia="es-MX"/>
    </w:rPr>
  </w:style>
  <w:style w:type="paragraph" w:styleId="NormalWeb">
    <w:name w:val="Normal (Web)"/>
    <w:basedOn w:val="Normal"/>
    <w:uiPriority w:val="99"/>
    <w:unhideWhenUsed/>
    <w:rsid w:val="001D4C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72BDA"/>
    <w:pPr>
      <w:spacing w:after="0" w:line="240" w:lineRule="auto"/>
      <w:ind w:left="708"/>
    </w:pPr>
    <w:rPr>
      <w:rFonts w:ascii="Times New Roman" w:eastAsia="Times New Roman" w:hAnsi="Times New Roman" w:cs="Times New Roman"/>
      <w:sz w:val="24"/>
      <w:szCs w:val="24"/>
      <w:lang w:val="es-CO" w:eastAsia="es-MX"/>
    </w:rPr>
  </w:style>
  <w:style w:type="character" w:customStyle="1" w:styleId="apple-converted-space">
    <w:name w:val="apple-converted-space"/>
    <w:basedOn w:val="Fuentedeprrafopredeter"/>
    <w:rsid w:val="00A72BDA"/>
  </w:style>
  <w:style w:type="table" w:styleId="Cuadrculamedia3-nfasis5">
    <w:name w:val="Medium Grid 3 Accent 5"/>
    <w:basedOn w:val="Tablanormal"/>
    <w:uiPriority w:val="69"/>
    <w:rsid w:val="001048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aconcuadrcula">
    <w:name w:val="Table Grid"/>
    <w:basedOn w:val="Tablanormal"/>
    <w:uiPriority w:val="59"/>
    <w:rsid w:val="000A5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Fuentedeprrafopredeter"/>
    <w:rsid w:val="009A4805"/>
  </w:style>
  <w:style w:type="paragraph" w:styleId="Encabezado">
    <w:name w:val="header"/>
    <w:basedOn w:val="Normal"/>
    <w:link w:val="EncabezadoCar"/>
    <w:uiPriority w:val="99"/>
    <w:unhideWhenUsed/>
    <w:rsid w:val="00B72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44"/>
  </w:style>
  <w:style w:type="paragraph" w:styleId="Piedepgina">
    <w:name w:val="footer"/>
    <w:basedOn w:val="Normal"/>
    <w:link w:val="PiedepginaCar"/>
    <w:uiPriority w:val="99"/>
    <w:unhideWhenUsed/>
    <w:rsid w:val="00B72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13938">
      <w:bodyDiv w:val="1"/>
      <w:marLeft w:val="0"/>
      <w:marRight w:val="0"/>
      <w:marTop w:val="0"/>
      <w:marBottom w:val="0"/>
      <w:divBdr>
        <w:top w:val="none" w:sz="0" w:space="0" w:color="auto"/>
        <w:left w:val="none" w:sz="0" w:space="0" w:color="auto"/>
        <w:bottom w:val="none" w:sz="0" w:space="0" w:color="auto"/>
        <w:right w:val="none" w:sz="0" w:space="0" w:color="auto"/>
      </w:divBdr>
    </w:div>
    <w:div w:id="943226753">
      <w:bodyDiv w:val="1"/>
      <w:marLeft w:val="0"/>
      <w:marRight w:val="0"/>
      <w:marTop w:val="0"/>
      <w:marBottom w:val="0"/>
      <w:divBdr>
        <w:top w:val="none" w:sz="0" w:space="0" w:color="auto"/>
        <w:left w:val="none" w:sz="0" w:space="0" w:color="auto"/>
        <w:bottom w:val="none" w:sz="0" w:space="0" w:color="auto"/>
        <w:right w:val="none" w:sz="0" w:space="0" w:color="auto"/>
      </w:divBdr>
    </w:div>
    <w:div w:id="1523201193">
      <w:bodyDiv w:val="1"/>
      <w:marLeft w:val="0"/>
      <w:marRight w:val="0"/>
      <w:marTop w:val="0"/>
      <w:marBottom w:val="0"/>
      <w:divBdr>
        <w:top w:val="none" w:sz="0" w:space="0" w:color="auto"/>
        <w:left w:val="none" w:sz="0" w:space="0" w:color="auto"/>
        <w:bottom w:val="none" w:sz="0" w:space="0" w:color="auto"/>
        <w:right w:val="none" w:sz="0" w:space="0" w:color="auto"/>
      </w:divBdr>
    </w:div>
    <w:div w:id="1589920509">
      <w:bodyDiv w:val="1"/>
      <w:marLeft w:val="0"/>
      <w:marRight w:val="0"/>
      <w:marTop w:val="0"/>
      <w:marBottom w:val="0"/>
      <w:divBdr>
        <w:top w:val="none" w:sz="0" w:space="0" w:color="auto"/>
        <w:left w:val="none" w:sz="0" w:space="0" w:color="auto"/>
        <w:bottom w:val="none" w:sz="0" w:space="0" w:color="auto"/>
        <w:right w:val="none" w:sz="0" w:space="0" w:color="auto"/>
      </w:divBdr>
      <w:divsChild>
        <w:div w:id="1490706348">
          <w:marLeft w:val="0"/>
          <w:marRight w:val="0"/>
          <w:marTop w:val="0"/>
          <w:marBottom w:val="0"/>
          <w:divBdr>
            <w:top w:val="single" w:sz="4" w:space="0" w:color="F5F5F5"/>
            <w:left w:val="single" w:sz="4" w:space="0" w:color="F5F5F5"/>
            <w:bottom w:val="single" w:sz="4" w:space="0" w:color="F5F5F5"/>
            <w:right w:val="single" w:sz="4" w:space="0" w:color="F5F5F5"/>
          </w:divBdr>
          <w:divsChild>
            <w:div w:id="89085126">
              <w:marLeft w:val="0"/>
              <w:marRight w:val="0"/>
              <w:marTop w:val="0"/>
              <w:marBottom w:val="0"/>
              <w:divBdr>
                <w:top w:val="none" w:sz="0" w:space="0" w:color="auto"/>
                <w:left w:val="none" w:sz="0" w:space="0" w:color="auto"/>
                <w:bottom w:val="none" w:sz="0" w:space="0" w:color="auto"/>
                <w:right w:val="none" w:sz="0" w:space="0" w:color="auto"/>
              </w:divBdr>
              <w:divsChild>
                <w:div w:id="19089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educarchile.cl/Userfiles/P0001/File/Vygotsky%20y%20teor%C3%ADas%20sobre%20el%20aprendizaje.pd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pm.es/innovacion/cd/02_formacion/talleres/nuevas_met_eva/rajadell_articulo.pdf" TargetMode="External"/><Relationship Id="rId2" Type="http://schemas.openxmlformats.org/officeDocument/2006/relationships/numbering" Target="numbering.xml"/><Relationship Id="rId16" Type="http://schemas.openxmlformats.org/officeDocument/2006/relationships/hyperlink" Target="http://www.rieoei.org/investigacion/1379Gonzalez.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redalyc.uaemex.mx/redalyc/src/inicio/ArtPdfRed.jsp?iCve=3560160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Jucarin123@hotmail.com" TargetMode="External"/><Relationship Id="rId2" Type="http://schemas.openxmlformats.org/officeDocument/2006/relationships/hyperlink" Target="mailto:leonardoprada@hotmail.com" TargetMode="External"/><Relationship Id="rId1" Type="http://schemas.openxmlformats.org/officeDocument/2006/relationships/hyperlink" Target="mailto:Claupatty27@hotmail.com" TargetMode="External"/><Relationship Id="rId4" Type="http://schemas.openxmlformats.org/officeDocument/2006/relationships/hyperlink" Target="mailto:martykfig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2626-5685-43C1-8DE5-FD4269BB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6782</Words>
  <Characters>37301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claupatty</dc:creator>
  <cp:keywords/>
  <dc:description/>
  <cp:lastModifiedBy>Invitado</cp:lastModifiedBy>
  <cp:revision>4</cp:revision>
  <cp:lastPrinted>2011-12-10T18:25:00Z</cp:lastPrinted>
  <dcterms:created xsi:type="dcterms:W3CDTF">2011-12-10T15:19:00Z</dcterms:created>
  <dcterms:modified xsi:type="dcterms:W3CDTF">2012-01-15T06:57:00Z</dcterms:modified>
</cp:coreProperties>
</file>